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B33A23" w:rsidP="002A55A4">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5.5pt" o:ole="">
            <v:imagedata r:id="rId8" o:title=""/>
          </v:shape>
          <o:OLEObject Type="Embed" ProgID="PBrush" ShapeID="_x0000_i1025" DrawAspect="Content" ObjectID="_1603184444" r:id="rId9"/>
        </w:object>
      </w:r>
    </w:p>
    <w:p w:rsidR="00BB00A3" w:rsidRPr="00AA3226" w:rsidRDefault="00BB00A3" w:rsidP="002A55A4">
      <w:pPr>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2A55A4">
      <w:pPr>
        <w:pBdr>
          <w:bottom w:val="thinThickThinSmallGap" w:sz="24" w:space="1" w:color="auto"/>
        </w:pBdr>
        <w:ind w:right="-601"/>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2A55A4">
      <w:pPr>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1D0543">
        <w:rPr>
          <w:rFonts w:cs="PT Bold Heading" w:hint="cs"/>
          <w:b/>
          <w:bCs/>
          <w:sz w:val="36"/>
          <w:szCs w:val="36"/>
          <w:rtl/>
          <w:lang w:bidi="ar-JO"/>
        </w:rPr>
        <w:t>31/2018</w:t>
      </w:r>
      <w:r w:rsidRPr="001E2743">
        <w:rPr>
          <w:rFonts w:cs="PT Bold Heading"/>
          <w:b/>
          <w:bCs/>
          <w:sz w:val="36"/>
          <w:szCs w:val="36"/>
          <w:rtl/>
        </w:rPr>
        <w:t>)</w:t>
      </w:r>
      <w:r>
        <w:rPr>
          <w:rFonts w:cs="PT Bold Heading"/>
          <w:b/>
          <w:bCs/>
          <w:sz w:val="36"/>
          <w:szCs w:val="36"/>
          <w:rtl/>
        </w:rPr>
        <w:t xml:space="preserve"> </w:t>
      </w:r>
    </w:p>
    <w:p w:rsidR="004F4A7C" w:rsidRDefault="00D73BA2" w:rsidP="002A55A4">
      <w:pPr>
        <w:jc w:val="center"/>
        <w:rPr>
          <w:rFonts w:cs="PT Bold Heading"/>
          <w:b/>
          <w:bCs/>
          <w:sz w:val="36"/>
          <w:szCs w:val="36"/>
          <w:rtl/>
          <w:lang w:bidi="ar-JO"/>
        </w:rPr>
      </w:pPr>
      <w:r>
        <w:rPr>
          <w:rFonts w:cs="PT Bold Heading"/>
          <w:b/>
          <w:bCs/>
          <w:sz w:val="36"/>
          <w:szCs w:val="36"/>
          <w:rtl/>
          <w:lang w:bidi="ar-JO"/>
        </w:rPr>
        <w:t>تقديم خدمات تصوير الوثائق لطلبة جامعة آل البيت</w:t>
      </w:r>
    </w:p>
    <w:p w:rsidR="00CE7CC1" w:rsidRDefault="00CE7CC1" w:rsidP="002A55A4">
      <w:pPr>
        <w:rPr>
          <w:rtl/>
          <w:lang w:bidi="ar-JO"/>
        </w:rPr>
      </w:pPr>
    </w:p>
    <w:p w:rsidR="0012011D" w:rsidRDefault="0012011D" w:rsidP="002A55A4">
      <w:pPr>
        <w:ind w:left="-1" w:firstLine="567"/>
        <w:jc w:val="lowKashida"/>
        <w:rPr>
          <w:rtl/>
        </w:rPr>
      </w:pPr>
      <w:r>
        <w:rPr>
          <w:rtl/>
        </w:rPr>
        <w:t>ترغب جامعة آل البيت بالتعاقد مع متعهد</w:t>
      </w:r>
      <w:r w:rsidR="00EC37DF">
        <w:rPr>
          <w:rFonts w:hint="cs"/>
          <w:rtl/>
          <w:lang w:bidi="ar-JO"/>
        </w:rPr>
        <w:t>/ متعهدين</w:t>
      </w:r>
      <w:r>
        <w:rPr>
          <w:rtl/>
        </w:rPr>
        <w:t xml:space="preserve"> للقيام بأعمال تصوير الوثائق واستنساخها التي تخص طلبتها والعاملين فيها من أعضاء هيئة التدريس والموظفين، على أن يتم التصوير في أماكن تحددها الجامعة داخل الحرم الجامعي لتقديم هذه الخدمة فورياً، وذلك وفقاً للشروط التالية:</w:t>
      </w:r>
    </w:p>
    <w:p w:rsidR="0012011D" w:rsidRDefault="0012011D" w:rsidP="002A55A4">
      <w:pPr>
        <w:numPr>
          <w:ilvl w:val="0"/>
          <w:numId w:val="38"/>
        </w:numPr>
        <w:tabs>
          <w:tab w:val="clear" w:pos="956"/>
        </w:tabs>
        <w:ind w:left="748" w:hanging="720"/>
        <w:jc w:val="lowKashida"/>
      </w:pPr>
      <w:r>
        <w:rPr>
          <w:rtl/>
        </w:rPr>
        <w:t xml:space="preserve">ستكون مراكز التصوير في المواقع </w:t>
      </w:r>
      <w:r w:rsidR="00B31648">
        <w:rPr>
          <w:rFonts w:hint="cs"/>
          <w:rtl/>
          <w:lang w:bidi="ar-JO"/>
        </w:rPr>
        <w:t>الآتية</w:t>
      </w:r>
      <w:r>
        <w:rPr>
          <w:rtl/>
        </w:rPr>
        <w:t>:</w:t>
      </w:r>
    </w:p>
    <w:tbl>
      <w:tblPr>
        <w:bidiVisual/>
        <w:tblW w:w="4057" w:type="pct"/>
        <w:jc w:val="center"/>
        <w:tblInd w:w="1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67"/>
        <w:gridCol w:w="3768"/>
      </w:tblGrid>
      <w:tr w:rsidR="00E74C9D" w:rsidTr="002A55A4">
        <w:trPr>
          <w:jc w:val="center"/>
        </w:trPr>
        <w:tc>
          <w:tcPr>
            <w:tcW w:w="2500" w:type="pct"/>
            <w:tcBorders>
              <w:bottom w:val="dotted" w:sz="4" w:space="0" w:color="auto"/>
            </w:tcBorders>
            <w:vAlign w:val="center"/>
          </w:tcPr>
          <w:p w:rsidR="00E74C9D" w:rsidRPr="00891443" w:rsidRDefault="00E74C9D" w:rsidP="002A55A4">
            <w:pPr>
              <w:jc w:val="center"/>
              <w:rPr>
                <w:b/>
                <w:bCs/>
                <w:sz w:val="28"/>
                <w:rtl/>
                <w:lang w:bidi="ar-JO"/>
              </w:rPr>
            </w:pPr>
            <w:r w:rsidRPr="00891443">
              <w:rPr>
                <w:b/>
                <w:bCs/>
                <w:sz w:val="28"/>
                <w:rtl/>
                <w:lang w:bidi="ar-JO"/>
              </w:rPr>
              <w:t>الموقع</w:t>
            </w:r>
          </w:p>
        </w:tc>
        <w:tc>
          <w:tcPr>
            <w:tcW w:w="2500" w:type="pct"/>
            <w:tcBorders>
              <w:bottom w:val="dotted" w:sz="4" w:space="0" w:color="auto"/>
            </w:tcBorders>
            <w:vAlign w:val="center"/>
          </w:tcPr>
          <w:p w:rsidR="00E74C9D" w:rsidRPr="00891443" w:rsidRDefault="00E74C9D" w:rsidP="002A55A4">
            <w:pPr>
              <w:pStyle w:val="3"/>
              <w:spacing w:before="0" w:after="0"/>
              <w:jc w:val="center"/>
              <w:rPr>
                <w:rFonts w:cs="Simplified Arabic"/>
                <w:sz w:val="28"/>
                <w:szCs w:val="28"/>
                <w:rtl/>
                <w:lang w:bidi="ar-JO"/>
              </w:rPr>
            </w:pPr>
            <w:r w:rsidRPr="00891443">
              <w:rPr>
                <w:rFonts w:cs="Simplified Arabic"/>
                <w:sz w:val="28"/>
                <w:szCs w:val="28"/>
                <w:rtl/>
                <w:lang w:bidi="ar-JO"/>
              </w:rPr>
              <w:t>عدد آلات التصوير المطلوبة</w:t>
            </w:r>
            <w:r w:rsidR="008009D1">
              <w:rPr>
                <w:rFonts w:cs="Simplified Arabic" w:hint="cs"/>
                <w:sz w:val="28"/>
                <w:szCs w:val="28"/>
                <w:rtl/>
                <w:lang w:bidi="ar-JO"/>
              </w:rPr>
              <w:t xml:space="preserve"> </w:t>
            </w:r>
            <w:r>
              <w:rPr>
                <w:rFonts w:cs="Simplified Arabic"/>
                <w:sz w:val="28"/>
                <w:szCs w:val="28"/>
                <w:rtl/>
                <w:lang w:bidi="ar-JO"/>
              </w:rPr>
              <w:t xml:space="preserve">كحد </w:t>
            </w:r>
            <w:proofErr w:type="gramStart"/>
            <w:r>
              <w:rPr>
                <w:rFonts w:cs="Simplified Arabic"/>
                <w:sz w:val="28"/>
                <w:szCs w:val="28"/>
                <w:rtl/>
                <w:lang w:bidi="ar-JO"/>
              </w:rPr>
              <w:t>أدنى</w:t>
            </w:r>
            <w:proofErr w:type="gramEnd"/>
          </w:p>
        </w:tc>
      </w:tr>
      <w:tr w:rsidR="00E74C9D" w:rsidTr="002A55A4">
        <w:trPr>
          <w:jc w:val="center"/>
        </w:trPr>
        <w:tc>
          <w:tcPr>
            <w:tcW w:w="2500" w:type="pct"/>
            <w:tcBorders>
              <w:bottom w:val="dotted" w:sz="4" w:space="0" w:color="auto"/>
            </w:tcBorders>
          </w:tcPr>
          <w:p w:rsidR="00E74C9D" w:rsidRPr="008009D1" w:rsidRDefault="00E74C9D" w:rsidP="002A55A4">
            <w:pPr>
              <w:jc w:val="both"/>
              <w:rPr>
                <w:b/>
                <w:bCs/>
                <w:sz w:val="24"/>
                <w:szCs w:val="24"/>
                <w:rtl/>
                <w:lang w:bidi="ar-JO"/>
              </w:rPr>
            </w:pPr>
            <w:r w:rsidRPr="008009D1">
              <w:rPr>
                <w:b/>
                <w:bCs/>
                <w:sz w:val="24"/>
                <w:szCs w:val="24"/>
                <w:rtl/>
                <w:lang w:bidi="ar-JO"/>
              </w:rPr>
              <w:t>داخل المكتبة الهاشمية</w:t>
            </w:r>
          </w:p>
        </w:tc>
        <w:tc>
          <w:tcPr>
            <w:tcW w:w="2500" w:type="pct"/>
            <w:tcBorders>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2</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r w:rsidRPr="008009D1">
              <w:rPr>
                <w:b/>
                <w:bCs/>
                <w:sz w:val="24"/>
                <w:szCs w:val="24"/>
                <w:rtl/>
                <w:lang w:bidi="ar-JO"/>
              </w:rPr>
              <w:t>داخل مبنى قريش  / المراجع</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2</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proofErr w:type="gramStart"/>
            <w:r w:rsidRPr="008009D1">
              <w:rPr>
                <w:b/>
                <w:bCs/>
                <w:sz w:val="24"/>
                <w:szCs w:val="24"/>
                <w:rtl/>
                <w:lang w:bidi="ar-JO"/>
              </w:rPr>
              <w:t>كلية</w:t>
            </w:r>
            <w:proofErr w:type="gramEnd"/>
            <w:r w:rsidRPr="008009D1">
              <w:rPr>
                <w:b/>
                <w:bCs/>
                <w:sz w:val="24"/>
                <w:szCs w:val="24"/>
                <w:rtl/>
                <w:lang w:bidi="ar-JO"/>
              </w:rPr>
              <w:t xml:space="preserve"> الهندسة (تصوير وخدمات هندسية)</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r w:rsidRPr="008009D1">
              <w:rPr>
                <w:b/>
                <w:bCs/>
                <w:sz w:val="24"/>
                <w:szCs w:val="24"/>
                <w:rtl/>
                <w:lang w:bidi="ar-JO"/>
              </w:rPr>
              <w:t>مبنى الإمام الغزالي</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r w:rsidRPr="008009D1">
              <w:rPr>
                <w:b/>
                <w:bCs/>
                <w:sz w:val="24"/>
                <w:szCs w:val="24"/>
                <w:rtl/>
                <w:lang w:bidi="ar-JO"/>
              </w:rPr>
              <w:t>مبنى الدوريات</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proofErr w:type="gramStart"/>
            <w:r w:rsidRPr="008009D1">
              <w:rPr>
                <w:b/>
                <w:bCs/>
                <w:sz w:val="24"/>
                <w:szCs w:val="24"/>
                <w:rtl/>
                <w:lang w:bidi="ar-JO"/>
              </w:rPr>
              <w:t>مجمع</w:t>
            </w:r>
            <w:proofErr w:type="gramEnd"/>
            <w:r w:rsidRPr="008009D1">
              <w:rPr>
                <w:b/>
                <w:bCs/>
                <w:sz w:val="24"/>
                <w:szCs w:val="24"/>
                <w:rtl/>
                <w:lang w:bidi="ar-JO"/>
              </w:rPr>
              <w:t xml:space="preserve"> بني هاشم</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r w:rsidRPr="008009D1">
              <w:rPr>
                <w:b/>
                <w:bCs/>
                <w:sz w:val="24"/>
                <w:szCs w:val="24"/>
                <w:rtl/>
                <w:lang w:bidi="ar-JO"/>
              </w:rPr>
              <w:t xml:space="preserve">كلية </w:t>
            </w:r>
            <w:r w:rsidR="00B31648">
              <w:rPr>
                <w:rFonts w:hint="cs"/>
                <w:b/>
                <w:bCs/>
                <w:sz w:val="24"/>
                <w:szCs w:val="24"/>
                <w:rtl/>
                <w:lang w:bidi="ar-JO"/>
              </w:rPr>
              <w:t>الاقتصاد والعلوم الإدارية</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r w:rsidR="00E74C9D" w:rsidTr="002A55A4">
        <w:trPr>
          <w:jc w:val="center"/>
        </w:trPr>
        <w:tc>
          <w:tcPr>
            <w:tcW w:w="2500" w:type="pct"/>
            <w:tcBorders>
              <w:top w:val="dotted" w:sz="4" w:space="0" w:color="auto"/>
              <w:bottom w:val="dotted" w:sz="4" w:space="0" w:color="auto"/>
            </w:tcBorders>
          </w:tcPr>
          <w:p w:rsidR="00E74C9D" w:rsidRPr="008009D1" w:rsidRDefault="00E74C9D" w:rsidP="002A55A4">
            <w:pPr>
              <w:jc w:val="both"/>
              <w:rPr>
                <w:b/>
                <w:bCs/>
                <w:sz w:val="24"/>
                <w:szCs w:val="24"/>
                <w:rtl/>
                <w:lang w:bidi="ar-JO"/>
              </w:rPr>
            </w:pPr>
            <w:proofErr w:type="gramStart"/>
            <w:r w:rsidRPr="008009D1">
              <w:rPr>
                <w:b/>
                <w:bCs/>
                <w:sz w:val="24"/>
                <w:szCs w:val="24"/>
                <w:rtl/>
                <w:lang w:bidi="ar-JO"/>
              </w:rPr>
              <w:t>كلية</w:t>
            </w:r>
            <w:proofErr w:type="gramEnd"/>
            <w:r w:rsidRPr="008009D1">
              <w:rPr>
                <w:b/>
                <w:bCs/>
                <w:sz w:val="24"/>
                <w:szCs w:val="24"/>
                <w:rtl/>
                <w:lang w:bidi="ar-JO"/>
              </w:rPr>
              <w:t xml:space="preserve"> الآداب</w:t>
            </w:r>
          </w:p>
        </w:tc>
        <w:tc>
          <w:tcPr>
            <w:tcW w:w="2500" w:type="pct"/>
            <w:tcBorders>
              <w:top w:val="dotted" w:sz="4" w:space="0" w:color="auto"/>
              <w:bottom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r w:rsidR="00E74C9D" w:rsidTr="002A55A4">
        <w:trPr>
          <w:jc w:val="center"/>
        </w:trPr>
        <w:tc>
          <w:tcPr>
            <w:tcW w:w="2500" w:type="pct"/>
            <w:tcBorders>
              <w:top w:val="dotted" w:sz="4" w:space="0" w:color="auto"/>
            </w:tcBorders>
          </w:tcPr>
          <w:p w:rsidR="00E74C9D" w:rsidRPr="008009D1" w:rsidRDefault="00E74C9D" w:rsidP="002A55A4">
            <w:pPr>
              <w:jc w:val="both"/>
              <w:rPr>
                <w:b/>
                <w:bCs/>
                <w:sz w:val="24"/>
                <w:szCs w:val="24"/>
                <w:rtl/>
                <w:lang w:bidi="ar-JO"/>
              </w:rPr>
            </w:pPr>
            <w:proofErr w:type="gramStart"/>
            <w:r w:rsidRPr="008009D1">
              <w:rPr>
                <w:b/>
                <w:bCs/>
                <w:sz w:val="24"/>
                <w:szCs w:val="24"/>
                <w:rtl/>
                <w:lang w:bidi="ar-JO"/>
              </w:rPr>
              <w:t>كلية</w:t>
            </w:r>
            <w:proofErr w:type="gramEnd"/>
            <w:r w:rsidRPr="008009D1">
              <w:rPr>
                <w:b/>
                <w:bCs/>
                <w:sz w:val="24"/>
                <w:szCs w:val="24"/>
                <w:rtl/>
                <w:lang w:bidi="ar-JO"/>
              </w:rPr>
              <w:t xml:space="preserve"> العلوم</w:t>
            </w:r>
          </w:p>
        </w:tc>
        <w:tc>
          <w:tcPr>
            <w:tcW w:w="2500" w:type="pct"/>
            <w:tcBorders>
              <w:top w:val="dotted" w:sz="4" w:space="0" w:color="auto"/>
            </w:tcBorders>
          </w:tcPr>
          <w:p w:rsidR="00E74C9D" w:rsidRPr="008D5DB3" w:rsidRDefault="00E74C9D" w:rsidP="002A55A4">
            <w:pPr>
              <w:pStyle w:val="3"/>
              <w:spacing w:before="0" w:after="0"/>
              <w:jc w:val="center"/>
              <w:rPr>
                <w:b w:val="0"/>
                <w:bCs w:val="0"/>
                <w:szCs w:val="24"/>
                <w:rtl/>
                <w:lang w:bidi="ar-JO"/>
              </w:rPr>
            </w:pPr>
            <w:r w:rsidRPr="008D5DB3">
              <w:rPr>
                <w:b w:val="0"/>
                <w:bCs w:val="0"/>
                <w:szCs w:val="24"/>
                <w:rtl/>
                <w:lang w:bidi="ar-JO"/>
              </w:rPr>
              <w:t>1</w:t>
            </w:r>
          </w:p>
        </w:tc>
      </w:tr>
    </w:tbl>
    <w:p w:rsidR="0012011D" w:rsidRDefault="0012011D" w:rsidP="002A55A4">
      <w:pPr>
        <w:numPr>
          <w:ilvl w:val="0"/>
          <w:numId w:val="38"/>
        </w:numPr>
        <w:tabs>
          <w:tab w:val="clear" w:pos="956"/>
        </w:tabs>
        <w:spacing w:line="400" w:lineRule="exact"/>
        <w:ind w:left="748" w:hanging="720"/>
        <w:jc w:val="lowKashida"/>
      </w:pPr>
      <w:proofErr w:type="gramStart"/>
      <w:r>
        <w:rPr>
          <w:rtl/>
        </w:rPr>
        <w:t>يلتزم</w:t>
      </w:r>
      <w:proofErr w:type="gramEnd"/>
      <w:r>
        <w:rPr>
          <w:rtl/>
        </w:rPr>
        <w:t xml:space="preserve"> المتعهد بتقديم العدد المطلوب من الآلات في المواقع </w:t>
      </w:r>
      <w:r>
        <w:rPr>
          <w:rtl/>
          <w:lang w:bidi="ar-JO"/>
        </w:rPr>
        <w:t>المحددة كحد أدنى</w:t>
      </w:r>
      <w:r>
        <w:rPr>
          <w:rtl/>
        </w:rPr>
        <w:t xml:space="preserve">، وله الحق في زيادة عدد الآلات </w:t>
      </w:r>
      <w:r>
        <w:rPr>
          <w:rtl/>
          <w:lang w:bidi="ar-JO"/>
        </w:rPr>
        <w:t>حسب مقتضى الحال</w:t>
      </w:r>
      <w:r>
        <w:rPr>
          <w:rtl/>
        </w:rPr>
        <w:t>.</w:t>
      </w:r>
    </w:p>
    <w:p w:rsidR="000C4831" w:rsidRDefault="000C4831" w:rsidP="002A55A4">
      <w:pPr>
        <w:numPr>
          <w:ilvl w:val="0"/>
          <w:numId w:val="38"/>
        </w:numPr>
        <w:tabs>
          <w:tab w:val="clear" w:pos="956"/>
        </w:tabs>
        <w:spacing w:line="400" w:lineRule="exact"/>
        <w:ind w:left="747" w:hanging="720"/>
        <w:jc w:val="lowKashida"/>
      </w:pPr>
      <w:proofErr w:type="gramStart"/>
      <w:r>
        <w:rPr>
          <w:rtl/>
        </w:rPr>
        <w:t>يتم</w:t>
      </w:r>
      <w:proofErr w:type="gramEnd"/>
      <w:r>
        <w:rPr>
          <w:rtl/>
        </w:rPr>
        <w:t xml:space="preserve"> تسليم المواقع أعلاه حسب المواعيد التي تحددها الجامعة وفق مصلحتها و</w:t>
      </w:r>
      <w:r w:rsidR="00EC37DF">
        <w:rPr>
          <w:rtl/>
        </w:rPr>
        <w:t>لا يحق للمتعهد الاعتراض على ذلك</w:t>
      </w:r>
      <w:r>
        <w:rPr>
          <w:rtl/>
        </w:rPr>
        <w:t>.</w:t>
      </w:r>
    </w:p>
    <w:p w:rsidR="0012011D" w:rsidRDefault="0012011D" w:rsidP="002A55A4">
      <w:pPr>
        <w:numPr>
          <w:ilvl w:val="0"/>
          <w:numId w:val="38"/>
        </w:numPr>
        <w:tabs>
          <w:tab w:val="clear" w:pos="956"/>
        </w:tabs>
        <w:spacing w:line="400" w:lineRule="exact"/>
        <w:ind w:left="747" w:hanging="720"/>
        <w:jc w:val="lowKashida"/>
      </w:pPr>
      <w:proofErr w:type="gramStart"/>
      <w:r>
        <w:rPr>
          <w:rtl/>
        </w:rPr>
        <w:t>يجب</w:t>
      </w:r>
      <w:proofErr w:type="gramEnd"/>
      <w:r>
        <w:rPr>
          <w:rtl/>
        </w:rPr>
        <w:t xml:space="preserve"> أن تكون جميع آلات التصوير حديثة جديدة أو مجددة ولا يزيد عمرها عن سنة وأن لا تقل سرعتها عن 25 صورة / دقيقة، وفيها خدمات التكبير والتصغير والترتيب التلقائي.</w:t>
      </w:r>
    </w:p>
    <w:p w:rsidR="0012011D" w:rsidRDefault="0012011D" w:rsidP="002A55A4">
      <w:pPr>
        <w:numPr>
          <w:ilvl w:val="0"/>
          <w:numId w:val="38"/>
        </w:numPr>
        <w:tabs>
          <w:tab w:val="clear" w:pos="956"/>
        </w:tabs>
        <w:spacing w:line="400" w:lineRule="exact"/>
        <w:ind w:left="747" w:hanging="720"/>
        <w:jc w:val="lowKashida"/>
      </w:pPr>
      <w:r>
        <w:rPr>
          <w:rtl/>
        </w:rPr>
        <w:lastRenderedPageBreak/>
        <w:t xml:space="preserve">مواصفات آلات التصوير الخاصة بموقع </w:t>
      </w:r>
      <w:proofErr w:type="gramStart"/>
      <w:r w:rsidR="004D5FE8">
        <w:rPr>
          <w:rtl/>
        </w:rPr>
        <w:t>كلية</w:t>
      </w:r>
      <w:proofErr w:type="gramEnd"/>
      <w:r w:rsidR="004D5FE8">
        <w:rPr>
          <w:rtl/>
        </w:rPr>
        <w:t xml:space="preserve"> الهندسة</w:t>
      </w:r>
      <w:r>
        <w:rPr>
          <w:rtl/>
        </w:rPr>
        <w:t xml:space="preserve"> والخدمات التي يقدمها:</w:t>
      </w:r>
    </w:p>
    <w:p w:rsidR="0012011D" w:rsidRDefault="0012011D" w:rsidP="002A55A4">
      <w:pPr>
        <w:numPr>
          <w:ilvl w:val="0"/>
          <w:numId w:val="39"/>
        </w:numPr>
        <w:tabs>
          <w:tab w:val="clear" w:pos="717"/>
          <w:tab w:val="num" w:pos="1410"/>
        </w:tabs>
        <w:spacing w:line="400" w:lineRule="exact"/>
        <w:ind w:left="1410"/>
        <w:jc w:val="lowKashida"/>
        <w:rPr>
          <w:rtl/>
        </w:rPr>
      </w:pPr>
      <w:r>
        <w:rPr>
          <w:rtl/>
        </w:rPr>
        <w:t xml:space="preserve">إمكانية التصوير الملون </w:t>
      </w:r>
      <w:proofErr w:type="gramStart"/>
      <w:r>
        <w:rPr>
          <w:rtl/>
        </w:rPr>
        <w:t>والعادي</w:t>
      </w:r>
      <w:proofErr w:type="gramEnd"/>
      <w:r>
        <w:rPr>
          <w:rtl/>
        </w:rPr>
        <w:t>.</w:t>
      </w:r>
    </w:p>
    <w:p w:rsidR="0012011D" w:rsidRDefault="0012011D" w:rsidP="002A55A4">
      <w:pPr>
        <w:numPr>
          <w:ilvl w:val="0"/>
          <w:numId w:val="39"/>
        </w:numPr>
        <w:tabs>
          <w:tab w:val="clear" w:pos="717"/>
          <w:tab w:val="num" w:pos="1407"/>
        </w:tabs>
        <w:spacing w:line="400" w:lineRule="exact"/>
        <w:ind w:left="1407"/>
        <w:jc w:val="lowKashida"/>
      </w:pPr>
      <w:r>
        <w:rPr>
          <w:rtl/>
        </w:rPr>
        <w:t>إمكانية تصوير المخططات الهندسية ومشاريع الطلبة بكافة الأحجام والقياسات.</w:t>
      </w:r>
    </w:p>
    <w:p w:rsidR="0012011D" w:rsidRDefault="0012011D" w:rsidP="002A55A4">
      <w:pPr>
        <w:numPr>
          <w:ilvl w:val="0"/>
          <w:numId w:val="39"/>
        </w:numPr>
        <w:tabs>
          <w:tab w:val="clear" w:pos="717"/>
          <w:tab w:val="num" w:pos="1407"/>
        </w:tabs>
        <w:spacing w:line="400" w:lineRule="exact"/>
        <w:ind w:left="1407"/>
        <w:jc w:val="lowKashida"/>
      </w:pPr>
      <w:r>
        <w:rPr>
          <w:rtl/>
        </w:rPr>
        <w:t xml:space="preserve">طباعة اللوحات </w:t>
      </w:r>
      <w:proofErr w:type="spellStart"/>
      <w:r>
        <w:rPr>
          <w:rtl/>
        </w:rPr>
        <w:t>والبوسترات</w:t>
      </w:r>
      <w:proofErr w:type="spellEnd"/>
      <w:r>
        <w:rPr>
          <w:rtl/>
        </w:rPr>
        <w:t xml:space="preserve"> والأبحاث الخاصة بالطلبة</w:t>
      </w:r>
    </w:p>
    <w:p w:rsidR="0012011D" w:rsidRDefault="0012011D" w:rsidP="002A55A4">
      <w:pPr>
        <w:numPr>
          <w:ilvl w:val="0"/>
          <w:numId w:val="39"/>
        </w:numPr>
        <w:tabs>
          <w:tab w:val="clear" w:pos="717"/>
          <w:tab w:val="num" w:pos="1407"/>
        </w:tabs>
        <w:spacing w:line="400" w:lineRule="exact"/>
        <w:ind w:left="1407"/>
        <w:jc w:val="lowKashida"/>
      </w:pPr>
      <w:r>
        <w:rPr>
          <w:rtl/>
        </w:rPr>
        <w:t xml:space="preserve">تلبي جميع الاحتياجات الهندسية لطلبة </w:t>
      </w:r>
      <w:r w:rsidR="00430BFD">
        <w:rPr>
          <w:rtl/>
        </w:rPr>
        <w:t>الكلية</w:t>
      </w:r>
      <w:r>
        <w:rPr>
          <w:rtl/>
        </w:rPr>
        <w:t>.</w:t>
      </w:r>
    </w:p>
    <w:p w:rsidR="0012011D" w:rsidRDefault="0012011D" w:rsidP="002A55A4">
      <w:pPr>
        <w:numPr>
          <w:ilvl w:val="0"/>
          <w:numId w:val="39"/>
        </w:numPr>
        <w:tabs>
          <w:tab w:val="clear" w:pos="717"/>
          <w:tab w:val="num" w:pos="1407"/>
        </w:tabs>
        <w:spacing w:line="400" w:lineRule="exact"/>
        <w:ind w:left="1407"/>
        <w:jc w:val="lowKashida"/>
      </w:pPr>
      <w:r>
        <w:rPr>
          <w:rtl/>
        </w:rPr>
        <w:t xml:space="preserve">تحديد أسعار تصوير ونسخ المتطلبات الهندسية بكافة أنواعها </w:t>
      </w:r>
      <w:proofErr w:type="gramStart"/>
      <w:r>
        <w:rPr>
          <w:rtl/>
        </w:rPr>
        <w:t>مع</w:t>
      </w:r>
      <w:proofErr w:type="gramEnd"/>
      <w:r>
        <w:rPr>
          <w:rtl/>
        </w:rPr>
        <w:t xml:space="preserve"> ذكر الخدمة وسعرها بشكل مفصّل.</w:t>
      </w:r>
    </w:p>
    <w:p w:rsidR="0012011D" w:rsidRDefault="0012011D" w:rsidP="002A55A4">
      <w:pPr>
        <w:numPr>
          <w:ilvl w:val="0"/>
          <w:numId w:val="39"/>
        </w:numPr>
        <w:tabs>
          <w:tab w:val="clear" w:pos="717"/>
          <w:tab w:val="num" w:pos="1407"/>
        </w:tabs>
        <w:spacing w:line="400" w:lineRule="exact"/>
        <w:ind w:left="1407"/>
        <w:jc w:val="lowKashida"/>
        <w:rPr>
          <w:rtl/>
        </w:rPr>
      </w:pPr>
      <w:r>
        <w:rPr>
          <w:rtl/>
        </w:rPr>
        <w:t>توفير جميع المتطلبات الهندسية في الموقع (باستثناء الكتب التدريسية).</w:t>
      </w:r>
    </w:p>
    <w:p w:rsidR="0012011D" w:rsidRDefault="0012011D" w:rsidP="002A55A4">
      <w:pPr>
        <w:numPr>
          <w:ilvl w:val="0"/>
          <w:numId w:val="38"/>
        </w:numPr>
        <w:tabs>
          <w:tab w:val="clear" w:pos="956"/>
        </w:tabs>
        <w:spacing w:line="400" w:lineRule="exact"/>
        <w:ind w:left="747" w:hanging="720"/>
        <w:jc w:val="lowKashida"/>
      </w:pPr>
      <w:r>
        <w:rPr>
          <w:u w:val="single"/>
          <w:rtl/>
        </w:rPr>
        <w:t xml:space="preserve">تحدد أجرة تصوير الوثيقة (أية وثيقة) مهما بلغ حجمها (25) فلساً  كحد أعلى للصورة الواحدة </w:t>
      </w:r>
      <w:r w:rsidR="000E3983">
        <w:rPr>
          <w:rFonts w:hint="cs"/>
          <w:u w:val="single"/>
          <w:rtl/>
        </w:rPr>
        <w:t xml:space="preserve">(الورقة </w:t>
      </w:r>
      <w:r w:rsidR="000E3983">
        <w:rPr>
          <w:rFonts w:hint="cs"/>
          <w:u w:val="single"/>
          <w:rtl/>
          <w:lang w:bidi="ar-JO"/>
        </w:rPr>
        <w:t>على ا</w:t>
      </w:r>
      <w:r w:rsidR="00EC37DF">
        <w:rPr>
          <w:rFonts w:hint="cs"/>
          <w:u w:val="single"/>
          <w:rtl/>
        </w:rPr>
        <w:t xml:space="preserve">لوجه الواحد) </w:t>
      </w:r>
      <w:r>
        <w:rPr>
          <w:u w:val="single"/>
          <w:rtl/>
        </w:rPr>
        <w:t xml:space="preserve">وخمسة وثلاثين فلساً كحد أعلى للتصوير على الوجهين لنفس الورقة ويلتزم المتعهد بذلك وبإعلان الأسعار في جميع أماكن التصوير (باستثناء موقع </w:t>
      </w:r>
      <w:r w:rsidR="00430BFD">
        <w:rPr>
          <w:u w:val="single"/>
          <w:rtl/>
        </w:rPr>
        <w:t>كلية الهندسة</w:t>
      </w:r>
      <w:r>
        <w:rPr>
          <w:u w:val="single"/>
          <w:rtl/>
        </w:rPr>
        <w:t>)</w:t>
      </w:r>
      <w:r>
        <w:rPr>
          <w:rtl/>
        </w:rPr>
        <w:t>.</w:t>
      </w:r>
    </w:p>
    <w:p w:rsidR="0012011D" w:rsidRDefault="0012011D" w:rsidP="002A55A4">
      <w:pPr>
        <w:numPr>
          <w:ilvl w:val="0"/>
          <w:numId w:val="38"/>
        </w:numPr>
        <w:tabs>
          <w:tab w:val="clear" w:pos="956"/>
        </w:tabs>
        <w:spacing w:line="400" w:lineRule="exact"/>
        <w:ind w:left="747" w:hanging="720"/>
        <w:jc w:val="lowKashida"/>
      </w:pPr>
      <w:r>
        <w:rPr>
          <w:rtl/>
          <w:lang w:bidi="ar-JO"/>
        </w:rPr>
        <w:t>عند طلب موقع جديد يتم تسعيره في حينه بناءً على قرار لجنة العطاءات المركزية، بحيث لا يقل عن أقل سعر مقدم للمواقع أعلاه.</w:t>
      </w:r>
    </w:p>
    <w:p w:rsidR="0012011D" w:rsidRDefault="0012011D" w:rsidP="002A55A4">
      <w:pPr>
        <w:numPr>
          <w:ilvl w:val="0"/>
          <w:numId w:val="38"/>
        </w:numPr>
        <w:tabs>
          <w:tab w:val="clear" w:pos="956"/>
        </w:tabs>
        <w:spacing w:line="400" w:lineRule="exact"/>
        <w:ind w:left="747" w:hanging="720"/>
        <w:jc w:val="lowKashida"/>
      </w:pPr>
      <w:r>
        <w:rPr>
          <w:rtl/>
        </w:rPr>
        <w:t>في حال عدم منطقية توزيع الأسعار المعروضة على السنوات الثلاث، يحق للجامعة وبالتنسيق مع المتعهد الذي قدم أعلى إجمالي للعطاء إعادة توزيع الإجمالي على السنوات دون المساس بالقيمة الإجمالية المعروضة.</w:t>
      </w:r>
    </w:p>
    <w:p w:rsidR="0012011D" w:rsidRDefault="0012011D" w:rsidP="002A55A4">
      <w:pPr>
        <w:numPr>
          <w:ilvl w:val="0"/>
          <w:numId w:val="38"/>
        </w:numPr>
        <w:tabs>
          <w:tab w:val="clear" w:pos="956"/>
        </w:tabs>
        <w:spacing w:line="400" w:lineRule="exact"/>
        <w:ind w:left="747" w:hanging="720"/>
        <w:jc w:val="lowKashida"/>
        <w:rPr>
          <w:rtl/>
        </w:rPr>
      </w:pPr>
      <w:r>
        <w:rPr>
          <w:rtl/>
        </w:rPr>
        <w:t xml:space="preserve">موقع </w:t>
      </w:r>
      <w:r w:rsidR="004D5FE8">
        <w:rPr>
          <w:rtl/>
        </w:rPr>
        <w:t>كلية الهندسة</w:t>
      </w:r>
      <w:r>
        <w:rPr>
          <w:rtl/>
        </w:rPr>
        <w:t xml:space="preserve">، يجب أن يختص بتقديم خدمات تصوير الوثائق الهندسية (مثل </w:t>
      </w:r>
      <w:proofErr w:type="gramStart"/>
      <w:r>
        <w:rPr>
          <w:rtl/>
        </w:rPr>
        <w:t>المخططات .</w:t>
      </w:r>
      <w:proofErr w:type="gramEnd"/>
      <w:r>
        <w:rPr>
          <w:rtl/>
        </w:rPr>
        <w:t xml:space="preserve">.. وغيرها) العادية </w:t>
      </w:r>
      <w:proofErr w:type="gramStart"/>
      <w:r>
        <w:rPr>
          <w:rtl/>
        </w:rPr>
        <w:t>والملونة</w:t>
      </w:r>
      <w:proofErr w:type="gramEnd"/>
      <w:r>
        <w:rPr>
          <w:rtl/>
        </w:rPr>
        <w:t xml:space="preserve">، إضافة إلى تقديم المستلزمات الهندسية اللازمة لطلاب </w:t>
      </w:r>
      <w:r w:rsidR="004D5FE8">
        <w:rPr>
          <w:rtl/>
        </w:rPr>
        <w:t>الكلية</w:t>
      </w:r>
      <w:r>
        <w:rPr>
          <w:rtl/>
        </w:rPr>
        <w:t>.</w:t>
      </w:r>
    </w:p>
    <w:p w:rsidR="0012011D" w:rsidRDefault="0012011D" w:rsidP="002A55A4">
      <w:pPr>
        <w:numPr>
          <w:ilvl w:val="0"/>
          <w:numId w:val="38"/>
        </w:numPr>
        <w:tabs>
          <w:tab w:val="clear" w:pos="956"/>
        </w:tabs>
        <w:spacing w:line="400" w:lineRule="exact"/>
        <w:ind w:left="747" w:hanging="720"/>
        <w:jc w:val="lowKashida"/>
        <w:rPr>
          <w:rtl/>
        </w:rPr>
      </w:pPr>
      <w:proofErr w:type="gramStart"/>
      <w:r>
        <w:rPr>
          <w:rtl/>
        </w:rPr>
        <w:t>تدفع</w:t>
      </w:r>
      <w:proofErr w:type="gramEnd"/>
      <w:r>
        <w:rPr>
          <w:rtl/>
        </w:rPr>
        <w:t xml:space="preserve"> الأجرة السنوية على </w:t>
      </w:r>
      <w:r>
        <w:rPr>
          <w:rtl/>
          <w:lang w:bidi="ar-JO"/>
        </w:rPr>
        <w:t xml:space="preserve">أربعة دفعات مقدماً كل </w:t>
      </w:r>
      <w:r w:rsidR="00EC37DF">
        <w:rPr>
          <w:rFonts w:hint="cs"/>
          <w:rtl/>
          <w:lang w:bidi="ar-JO"/>
        </w:rPr>
        <w:t>ثلاثة</w:t>
      </w:r>
      <w:r>
        <w:rPr>
          <w:rtl/>
          <w:lang w:bidi="ar-JO"/>
        </w:rPr>
        <w:t xml:space="preserve"> أشهر </w:t>
      </w:r>
      <w:r>
        <w:rPr>
          <w:rtl/>
        </w:rPr>
        <w:t>اعتباراً تاريخ توقيع العقد مع المتعهد المُحال عليه العطاء.</w:t>
      </w:r>
    </w:p>
    <w:p w:rsidR="0012011D" w:rsidRDefault="0012011D" w:rsidP="002A55A4">
      <w:pPr>
        <w:numPr>
          <w:ilvl w:val="0"/>
          <w:numId w:val="38"/>
        </w:numPr>
        <w:tabs>
          <w:tab w:val="clear" w:pos="956"/>
        </w:tabs>
        <w:spacing w:line="400" w:lineRule="exact"/>
        <w:ind w:left="747" w:hanging="720"/>
        <w:jc w:val="lowKashida"/>
        <w:rPr>
          <w:rtl/>
        </w:rPr>
      </w:pPr>
      <w:r>
        <w:rPr>
          <w:iCs/>
          <w:u w:val="single"/>
          <w:rtl/>
        </w:rPr>
        <w:t xml:space="preserve">يوقع المتعهد الذي يحال عليه هذا العطاء </w:t>
      </w:r>
      <w:proofErr w:type="spellStart"/>
      <w:r>
        <w:rPr>
          <w:iCs/>
          <w:u w:val="single"/>
          <w:rtl/>
        </w:rPr>
        <w:t>إتفاقية</w:t>
      </w:r>
      <w:proofErr w:type="spellEnd"/>
      <w:r>
        <w:rPr>
          <w:iCs/>
          <w:u w:val="single"/>
          <w:rtl/>
        </w:rPr>
        <w:t xml:space="preserve"> مدتها ثلاث سنوات تبدأ من تاريخ التوقيع عليها ويبقى المتعهد خلال هذه المدة ملتزما بالشروط والأسعار.</w:t>
      </w:r>
    </w:p>
    <w:p w:rsidR="0012011D" w:rsidRDefault="0012011D" w:rsidP="002A55A4">
      <w:pPr>
        <w:numPr>
          <w:ilvl w:val="0"/>
          <w:numId w:val="38"/>
        </w:numPr>
        <w:tabs>
          <w:tab w:val="clear" w:pos="956"/>
        </w:tabs>
        <w:spacing w:line="400" w:lineRule="exact"/>
        <w:ind w:left="747" w:hanging="720"/>
        <w:jc w:val="lowKashida"/>
        <w:rPr>
          <w:rtl/>
        </w:rPr>
      </w:pPr>
      <w:r>
        <w:rPr>
          <w:rtl/>
        </w:rPr>
        <w:t xml:space="preserve">تكون صيانة آلات التصوير وما تحتاجه من قطع غيار عند الصيانة على نفقة المتعهد، ويلتزم بتقديم آلة بديلة للآلة التي تتعطل أو تصبح غير صالحة </w:t>
      </w:r>
      <w:proofErr w:type="spellStart"/>
      <w:r>
        <w:rPr>
          <w:rtl/>
        </w:rPr>
        <w:t>للإستعمال</w:t>
      </w:r>
      <w:proofErr w:type="spellEnd"/>
      <w:r>
        <w:rPr>
          <w:rtl/>
        </w:rPr>
        <w:t xml:space="preserve">، </w:t>
      </w:r>
      <w:r w:rsidR="004D5FE8">
        <w:rPr>
          <w:rtl/>
        </w:rPr>
        <w:t>(</w:t>
      </w:r>
      <w:r>
        <w:rPr>
          <w:rtl/>
        </w:rPr>
        <w:t>ويغرّم مبلغ عشرين ديناراً عن كل يوم عمل تكون فيه إحدى آلات التصوير في الموقع الواحد غير صالحة للعمل ولم يوفر البديل عنها</w:t>
      </w:r>
      <w:r w:rsidR="004D5FE8">
        <w:rPr>
          <w:rtl/>
        </w:rPr>
        <w:t>)</w:t>
      </w:r>
      <w:r>
        <w:rPr>
          <w:rtl/>
        </w:rPr>
        <w:t>.</w:t>
      </w:r>
    </w:p>
    <w:p w:rsidR="0012011D" w:rsidRDefault="0012011D" w:rsidP="002A55A4">
      <w:pPr>
        <w:numPr>
          <w:ilvl w:val="0"/>
          <w:numId w:val="38"/>
        </w:numPr>
        <w:tabs>
          <w:tab w:val="clear" w:pos="956"/>
        </w:tabs>
        <w:ind w:left="747" w:hanging="720"/>
        <w:jc w:val="lowKashida"/>
        <w:rPr>
          <w:rtl/>
        </w:rPr>
      </w:pPr>
      <w:r>
        <w:rPr>
          <w:rtl/>
        </w:rPr>
        <w:t xml:space="preserve">تكون مواد التصوير اللازمة مثل : الحبر والورق الجيد </w:t>
      </w:r>
      <w:r>
        <w:rPr>
          <w:rtl/>
          <w:lang w:bidi="ar-JO"/>
        </w:rPr>
        <w:t>لا يقل</w:t>
      </w:r>
      <w:r>
        <w:rPr>
          <w:rtl/>
        </w:rPr>
        <w:t xml:space="preserve"> وزن</w:t>
      </w:r>
      <w:r>
        <w:rPr>
          <w:rtl/>
          <w:lang w:bidi="ar-JO"/>
        </w:rPr>
        <w:t>ه</w:t>
      </w:r>
      <w:r>
        <w:rPr>
          <w:rtl/>
        </w:rPr>
        <w:t xml:space="preserve"> </w:t>
      </w:r>
      <w:r>
        <w:rPr>
          <w:rtl/>
          <w:lang w:bidi="ar-JO"/>
        </w:rPr>
        <w:t xml:space="preserve">عن </w:t>
      </w:r>
      <w:r>
        <w:rPr>
          <w:rtl/>
        </w:rPr>
        <w:t>(</w:t>
      </w:r>
      <w:smartTag w:uri="urn:schemas-microsoft-com:office:smarttags" w:element="metricconverter">
        <w:smartTagPr>
          <w:attr w:name="ProductID" w:val="80 غم"/>
        </w:smartTagPr>
        <w:r>
          <w:rPr>
            <w:rtl/>
          </w:rPr>
          <w:t>80 غم</w:t>
        </w:r>
      </w:smartTag>
      <w:r>
        <w:rPr>
          <w:rtl/>
        </w:rPr>
        <w:t>) وغيرها على نفقة المتعهد، وللجامعة الحق في إجراء زيارات مفاجئة لمواقع التصوير، للتأ</w:t>
      </w:r>
      <w:r w:rsidR="00EC37DF">
        <w:rPr>
          <w:rtl/>
        </w:rPr>
        <w:t xml:space="preserve">كد من </w:t>
      </w:r>
      <w:proofErr w:type="spellStart"/>
      <w:r w:rsidR="00EC37DF">
        <w:rPr>
          <w:rtl/>
        </w:rPr>
        <w:t>الإلتزام</w:t>
      </w:r>
      <w:proofErr w:type="spellEnd"/>
      <w:r w:rsidR="00EC37DF">
        <w:rPr>
          <w:rtl/>
        </w:rPr>
        <w:t xml:space="preserve"> بالشروط والأسعار</w:t>
      </w:r>
      <w:r w:rsidR="00EC37DF">
        <w:rPr>
          <w:rFonts w:hint="cs"/>
          <w:rtl/>
        </w:rPr>
        <w:t>، وأية أمور أخرى وحسب ما تراه الجامعة مناسباً.</w:t>
      </w:r>
    </w:p>
    <w:p w:rsidR="0012011D" w:rsidRDefault="0012011D" w:rsidP="002A55A4">
      <w:pPr>
        <w:numPr>
          <w:ilvl w:val="0"/>
          <w:numId w:val="38"/>
        </w:numPr>
        <w:tabs>
          <w:tab w:val="clear" w:pos="956"/>
        </w:tabs>
        <w:ind w:left="747" w:hanging="720"/>
        <w:jc w:val="lowKashida"/>
        <w:rPr>
          <w:rtl/>
        </w:rPr>
      </w:pPr>
      <w:r>
        <w:rPr>
          <w:rtl/>
        </w:rPr>
        <w:lastRenderedPageBreak/>
        <w:t xml:space="preserve">يكون تشغيل </w:t>
      </w:r>
      <w:proofErr w:type="gramStart"/>
      <w:r>
        <w:rPr>
          <w:rtl/>
        </w:rPr>
        <w:t>العاملين</w:t>
      </w:r>
      <w:proofErr w:type="gramEnd"/>
      <w:r>
        <w:rPr>
          <w:rtl/>
        </w:rPr>
        <w:t xml:space="preserve"> والفنيين وغيرهم من الذين سيعملون على آلات التصوير على نفقة المتعهد. </w:t>
      </w:r>
      <w:proofErr w:type="gramStart"/>
      <w:r>
        <w:rPr>
          <w:rtl/>
        </w:rPr>
        <w:t>وعليه</w:t>
      </w:r>
      <w:proofErr w:type="gramEnd"/>
      <w:r>
        <w:rPr>
          <w:rtl/>
        </w:rPr>
        <w:t xml:space="preserve"> إبلاغ الجامعة بأسمائهم واستصدار تصريح دخول مؤقت لكل منهم قبل تشغيلهم وأخذ موافقة الجامعة على ذلك. ويلتزم جميع العاملين لدى المتعهد بأنظمة الجامعة وتعليماتها وعليه إبلاغ الجامعة خطياً بأسماء الذين يتركون العمل منهم وإعادة تصاريح الدخول للجامعة</w:t>
      </w:r>
      <w:r>
        <w:rPr>
          <w:rtl/>
          <w:lang w:bidi="ar-JO"/>
        </w:rPr>
        <w:t>، وللجامعة الحق في الطلب من الم</w:t>
      </w:r>
      <w:r w:rsidR="000267D3">
        <w:rPr>
          <w:rtl/>
          <w:lang w:bidi="ar-JO"/>
        </w:rPr>
        <w:t>تعهد إنهاء عمل أي شخص من موظفيه</w:t>
      </w:r>
      <w:r w:rsidR="000267D3">
        <w:rPr>
          <w:rFonts w:hint="cs"/>
          <w:rtl/>
          <w:lang w:bidi="ar-JO"/>
        </w:rPr>
        <w:t>، ومن دون أي اعتراض من قبل المتعهد.</w:t>
      </w:r>
    </w:p>
    <w:p w:rsidR="0012011D" w:rsidRDefault="0012011D" w:rsidP="002A55A4">
      <w:pPr>
        <w:numPr>
          <w:ilvl w:val="0"/>
          <w:numId w:val="38"/>
        </w:numPr>
        <w:tabs>
          <w:tab w:val="clear" w:pos="956"/>
        </w:tabs>
        <w:ind w:left="747" w:hanging="720"/>
        <w:jc w:val="lowKashida"/>
        <w:rPr>
          <w:rtl/>
        </w:rPr>
      </w:pPr>
      <w:r>
        <w:rPr>
          <w:rtl/>
        </w:rPr>
        <w:t xml:space="preserve">يلتزم المتعهد بالقوانين والأنظمة المعمول بها في المملكة، وبالأخص قانون العمل </w:t>
      </w:r>
      <w:proofErr w:type="gramStart"/>
      <w:r>
        <w:rPr>
          <w:rtl/>
        </w:rPr>
        <w:t>والعمال</w:t>
      </w:r>
      <w:proofErr w:type="gramEnd"/>
      <w:r>
        <w:rPr>
          <w:rtl/>
        </w:rPr>
        <w:t xml:space="preserve"> </w:t>
      </w:r>
      <w:r>
        <w:rPr>
          <w:rtl/>
          <w:lang w:bidi="ar-JO"/>
        </w:rPr>
        <w:t xml:space="preserve">والحد الأدنى من الأجور </w:t>
      </w:r>
      <w:r>
        <w:rPr>
          <w:rtl/>
        </w:rPr>
        <w:t xml:space="preserve">وقانون ضريبة الدخل. وللجامعة الحق بتزويد الجهات الرسمية بنسخة من </w:t>
      </w:r>
      <w:proofErr w:type="spellStart"/>
      <w:r>
        <w:rPr>
          <w:rtl/>
        </w:rPr>
        <w:t>الإتفاقية</w:t>
      </w:r>
      <w:proofErr w:type="spellEnd"/>
      <w:r>
        <w:rPr>
          <w:rtl/>
        </w:rPr>
        <w:t>.</w:t>
      </w:r>
    </w:p>
    <w:p w:rsidR="0012011D" w:rsidRDefault="0012011D" w:rsidP="002A55A4">
      <w:pPr>
        <w:numPr>
          <w:ilvl w:val="0"/>
          <w:numId w:val="38"/>
        </w:numPr>
        <w:tabs>
          <w:tab w:val="clear" w:pos="956"/>
        </w:tabs>
        <w:ind w:left="747" w:hanging="720"/>
        <w:jc w:val="lowKashida"/>
      </w:pPr>
      <w:r>
        <w:rPr>
          <w:rtl/>
        </w:rPr>
        <w:t>يكون العمل على آلات التصوير خلال ساعات الدوام الفعلية للجامعة، وعلى المتعهد إعداد برنامج بساعات العمل يقدمه للجامعة للحصول على موافقتها المسبقة عليه</w:t>
      </w:r>
      <w:r>
        <w:rPr>
          <w:rtl/>
          <w:lang w:bidi="ar-JO"/>
        </w:rPr>
        <w:t>.</w:t>
      </w:r>
    </w:p>
    <w:p w:rsidR="0012011D" w:rsidRDefault="0012011D" w:rsidP="002A55A4">
      <w:pPr>
        <w:numPr>
          <w:ilvl w:val="0"/>
          <w:numId w:val="38"/>
        </w:numPr>
        <w:tabs>
          <w:tab w:val="clear" w:pos="956"/>
        </w:tabs>
        <w:ind w:left="747" w:hanging="720"/>
        <w:jc w:val="lowKashida"/>
      </w:pPr>
      <w:r>
        <w:rPr>
          <w:rtl/>
        </w:rPr>
        <w:t xml:space="preserve">تقتصر </w:t>
      </w:r>
      <w:r>
        <w:rPr>
          <w:rtl/>
          <w:lang w:bidi="ar-JO"/>
        </w:rPr>
        <w:t xml:space="preserve">تقديم </w:t>
      </w:r>
      <w:r>
        <w:rPr>
          <w:rtl/>
        </w:rPr>
        <w:t xml:space="preserve">خدمات التصوير </w:t>
      </w:r>
      <w:r>
        <w:rPr>
          <w:rtl/>
          <w:lang w:bidi="ar-JO"/>
        </w:rPr>
        <w:t xml:space="preserve">من قبل المتعهد </w:t>
      </w:r>
      <w:r>
        <w:rPr>
          <w:rtl/>
        </w:rPr>
        <w:t xml:space="preserve">على </w:t>
      </w:r>
      <w:r>
        <w:rPr>
          <w:rtl/>
          <w:lang w:bidi="ar-JO"/>
        </w:rPr>
        <w:t xml:space="preserve">طلبة الجامعة وأعضاء هيئة التدريس والعاملين فيها، بحيث تكون هذه الخدمات فورية أي خدمة </w:t>
      </w:r>
      <w:proofErr w:type="spellStart"/>
      <w:r>
        <w:rPr>
          <w:rtl/>
          <w:lang w:bidi="ar-JO"/>
        </w:rPr>
        <w:t>كاونتر</w:t>
      </w:r>
      <w:proofErr w:type="spellEnd"/>
      <w:r>
        <w:rPr>
          <w:rtl/>
          <w:lang w:bidi="ar-JO"/>
        </w:rPr>
        <w:t xml:space="preserve"> فقط.</w:t>
      </w:r>
    </w:p>
    <w:p w:rsidR="0012011D" w:rsidRDefault="0012011D" w:rsidP="002A55A4">
      <w:pPr>
        <w:numPr>
          <w:ilvl w:val="0"/>
          <w:numId w:val="38"/>
        </w:numPr>
        <w:tabs>
          <w:tab w:val="clear" w:pos="956"/>
        </w:tabs>
        <w:ind w:left="747" w:hanging="720"/>
        <w:jc w:val="lowKashida"/>
        <w:rPr>
          <w:rtl/>
        </w:rPr>
      </w:pPr>
      <w:r>
        <w:rPr>
          <w:rtl/>
        </w:rPr>
        <w:t>توفر جامعة آل البيت للمتعهد الإنارة والتمديدات الكهربائية اللازمة لتشغيل آلات التصوير، على أن يتحمل المتعهد تكاليف الكهرباء حسب تسعيرة شركة كهرباء إربد، وحسب قراءات العداد الذي سيُركّب لكل موقع</w:t>
      </w:r>
      <w:r w:rsidR="00962BEC">
        <w:rPr>
          <w:rFonts w:hint="cs"/>
          <w:rtl/>
        </w:rPr>
        <w:t xml:space="preserve"> توافق عليه الجامعة وتحت إشرافها</w:t>
      </w:r>
      <w:r>
        <w:rPr>
          <w:rtl/>
        </w:rPr>
        <w:t>. ويلتزم المتعهد بدفع المبالغ المستحقة عليه شهرياً للدائرة المالية في الجامعة.</w:t>
      </w:r>
    </w:p>
    <w:p w:rsidR="0012011D" w:rsidRDefault="0012011D" w:rsidP="002A55A4">
      <w:pPr>
        <w:numPr>
          <w:ilvl w:val="0"/>
          <w:numId w:val="38"/>
        </w:numPr>
        <w:tabs>
          <w:tab w:val="clear" w:pos="956"/>
        </w:tabs>
        <w:ind w:left="747" w:hanging="720"/>
        <w:jc w:val="lowKashida"/>
        <w:rPr>
          <w:rtl/>
        </w:rPr>
      </w:pPr>
      <w:r>
        <w:rPr>
          <w:rtl/>
        </w:rPr>
        <w:t>جامعة آل البيت غير مسؤولة عن أي عطل أو ضرر يلحق بالمتعهد أو العاملين لديه أو آلات التصوير التي تخصه، وله الحق بعمل بوليصة تأمين خاصة بذلك.</w:t>
      </w:r>
      <w:r>
        <w:rPr>
          <w:rtl/>
        </w:rPr>
        <w:tab/>
      </w:r>
    </w:p>
    <w:p w:rsidR="0012011D" w:rsidRDefault="0012011D" w:rsidP="002A55A4">
      <w:pPr>
        <w:numPr>
          <w:ilvl w:val="0"/>
          <w:numId w:val="38"/>
        </w:numPr>
        <w:tabs>
          <w:tab w:val="clear" w:pos="956"/>
        </w:tabs>
        <w:ind w:left="747" w:hanging="720"/>
        <w:jc w:val="lowKashida"/>
        <w:rPr>
          <w:rtl/>
        </w:rPr>
      </w:pPr>
      <w:r>
        <w:rPr>
          <w:rtl/>
        </w:rPr>
        <w:t xml:space="preserve">يحظر على المتعهد </w:t>
      </w:r>
      <w:proofErr w:type="spellStart"/>
      <w:r>
        <w:rPr>
          <w:rtl/>
        </w:rPr>
        <w:t>إستعمال</w:t>
      </w:r>
      <w:proofErr w:type="spellEnd"/>
      <w:r>
        <w:rPr>
          <w:rtl/>
        </w:rPr>
        <w:t xml:space="preserve"> آلات التصوير في غايات أخرى تتعارض مع أهداف جامعة </w:t>
      </w:r>
      <w:r>
        <w:rPr>
          <w:rtl/>
        </w:rPr>
        <w:br/>
        <w:t>آل البيت وأنظمتها وتعليماتها، أو تتعارض مع القوانين والأنظمة والتعليمات المعمول بها في المملكة الأر</w:t>
      </w:r>
      <w:r w:rsidR="002310F2">
        <w:rPr>
          <w:rtl/>
        </w:rPr>
        <w:t>دنية الهاشمية، ويكون المتعهد مسؤ</w:t>
      </w:r>
      <w:r>
        <w:rPr>
          <w:rtl/>
        </w:rPr>
        <w:t>ولاً عن أية مخالفة بهذا الخصوص.</w:t>
      </w:r>
    </w:p>
    <w:p w:rsidR="0012011D" w:rsidRDefault="0012011D" w:rsidP="002A55A4">
      <w:pPr>
        <w:numPr>
          <w:ilvl w:val="0"/>
          <w:numId w:val="38"/>
        </w:numPr>
        <w:tabs>
          <w:tab w:val="clear" w:pos="956"/>
        </w:tabs>
        <w:ind w:left="747" w:hanging="720"/>
        <w:jc w:val="lowKashida"/>
        <w:rPr>
          <w:u w:val="single"/>
          <w:rtl/>
        </w:rPr>
      </w:pPr>
      <w:r>
        <w:rPr>
          <w:rtl/>
        </w:rPr>
        <w:t xml:space="preserve">لا يحق للمتعهد </w:t>
      </w:r>
      <w:proofErr w:type="spellStart"/>
      <w:r>
        <w:rPr>
          <w:rtl/>
        </w:rPr>
        <w:t>إستنساخ</w:t>
      </w:r>
      <w:proofErr w:type="spellEnd"/>
      <w:r>
        <w:rPr>
          <w:rtl/>
        </w:rPr>
        <w:t xml:space="preserve"> أو إعادة طباعة أي مطبوعة أو مؤلف صادر عن الجامعة أو غيرها بشكل كامل إلا بإذن خطي ورسمي، </w:t>
      </w:r>
      <w:r>
        <w:rPr>
          <w:u w:val="single"/>
          <w:rtl/>
        </w:rPr>
        <w:t>ويلتزم المتعهد بالقوانين والأنظمة المعمول بها فيما يخص حقوق الملكية الفكرية، ويتحمل المسؤولية الكاملة عن أية مخالفة لهذه القوانين والأنظمة دون أدنى مسؤولية بالنسبة للجامعة.</w:t>
      </w:r>
    </w:p>
    <w:p w:rsidR="0012011D" w:rsidRDefault="0012011D" w:rsidP="002A55A4">
      <w:pPr>
        <w:numPr>
          <w:ilvl w:val="0"/>
          <w:numId w:val="38"/>
        </w:numPr>
        <w:tabs>
          <w:tab w:val="clear" w:pos="956"/>
        </w:tabs>
        <w:ind w:left="747" w:hanging="720"/>
        <w:jc w:val="lowKashida"/>
        <w:rPr>
          <w:rtl/>
        </w:rPr>
      </w:pPr>
      <w:r>
        <w:rPr>
          <w:rtl/>
        </w:rPr>
        <w:lastRenderedPageBreak/>
        <w:t>لا يحق للمتعهد ممارسة أي نشاط آخر غير خدمات التصوير مثل بيع</w:t>
      </w:r>
      <w:r>
        <w:rPr>
          <w:rtl/>
          <w:lang w:bidi="ar-JO"/>
        </w:rPr>
        <w:t xml:space="preserve"> أو عرض</w:t>
      </w:r>
      <w:r>
        <w:rPr>
          <w:rtl/>
        </w:rPr>
        <w:t xml:space="preserve"> القرطاسية أو الطباعة أو بيع الكتب </w:t>
      </w:r>
      <w:proofErr w:type="spellStart"/>
      <w:r>
        <w:rPr>
          <w:rtl/>
          <w:lang w:bidi="ar-JO"/>
        </w:rPr>
        <w:t>والدوسيات</w:t>
      </w:r>
      <w:proofErr w:type="spellEnd"/>
      <w:r>
        <w:rPr>
          <w:rtl/>
          <w:lang w:bidi="ar-JO"/>
        </w:rPr>
        <w:t xml:space="preserve"> والمقررات التدريسية </w:t>
      </w:r>
      <w:r w:rsidR="002310F2">
        <w:rPr>
          <w:rtl/>
          <w:lang w:bidi="ar-JO"/>
        </w:rPr>
        <w:t>و</w:t>
      </w:r>
      <w:r w:rsidR="002310F2">
        <w:rPr>
          <w:rtl/>
        </w:rPr>
        <w:t>ما شابهها (باستثناء موقع كلية الهندسة يسمح له ببيع القرطاسية الهندسية)</w:t>
      </w:r>
    </w:p>
    <w:p w:rsidR="0012011D" w:rsidRDefault="0012011D" w:rsidP="002A55A4">
      <w:pPr>
        <w:numPr>
          <w:ilvl w:val="0"/>
          <w:numId w:val="38"/>
        </w:numPr>
        <w:tabs>
          <w:tab w:val="clear" w:pos="956"/>
        </w:tabs>
        <w:ind w:left="747" w:hanging="720"/>
        <w:jc w:val="lowKashida"/>
        <w:rPr>
          <w:rtl/>
        </w:rPr>
      </w:pPr>
      <w:r>
        <w:rPr>
          <w:rtl/>
        </w:rPr>
        <w:t xml:space="preserve">على المتعهد الرجوع لجامعة آل البيت في الأمور الأخرى التي لم ينص عليها صراحة في </w:t>
      </w:r>
      <w:proofErr w:type="spellStart"/>
      <w:r>
        <w:rPr>
          <w:rtl/>
        </w:rPr>
        <w:t>الإتفاقية</w:t>
      </w:r>
      <w:proofErr w:type="spellEnd"/>
      <w:r>
        <w:rPr>
          <w:rtl/>
        </w:rPr>
        <w:t>، وأي خلاف بين الطرفين على تفسير بنودها يفسر لمصلحة الجامعة.</w:t>
      </w:r>
    </w:p>
    <w:p w:rsidR="0012011D" w:rsidRDefault="0012011D" w:rsidP="002A55A4">
      <w:pPr>
        <w:numPr>
          <w:ilvl w:val="0"/>
          <w:numId w:val="38"/>
        </w:numPr>
        <w:tabs>
          <w:tab w:val="clear" w:pos="956"/>
        </w:tabs>
        <w:ind w:left="747" w:hanging="720"/>
        <w:jc w:val="lowKashida"/>
        <w:rPr>
          <w:rtl/>
        </w:rPr>
      </w:pPr>
      <w:r>
        <w:rPr>
          <w:rtl/>
        </w:rPr>
        <w:t xml:space="preserve">إذا خالف المتعهد أي شرط من شروط </w:t>
      </w:r>
      <w:proofErr w:type="spellStart"/>
      <w:r>
        <w:rPr>
          <w:rtl/>
        </w:rPr>
        <w:t>الإتفاقية</w:t>
      </w:r>
      <w:proofErr w:type="spellEnd"/>
      <w:r>
        <w:rPr>
          <w:rtl/>
        </w:rPr>
        <w:t xml:space="preserve"> أو قصّر في تقديم خدماته أو كانت دون المستوى المطلوب فيحق للجامعة إلغاء </w:t>
      </w:r>
      <w:proofErr w:type="spellStart"/>
      <w:r>
        <w:rPr>
          <w:rtl/>
        </w:rPr>
        <w:t>الإتفاقية</w:t>
      </w:r>
      <w:proofErr w:type="spellEnd"/>
      <w:r>
        <w:rPr>
          <w:rtl/>
        </w:rPr>
        <w:t xml:space="preserve"> المبرمة معه قبل </w:t>
      </w:r>
      <w:proofErr w:type="spellStart"/>
      <w:r>
        <w:rPr>
          <w:rtl/>
        </w:rPr>
        <w:t>إنتهاء</w:t>
      </w:r>
      <w:proofErr w:type="spellEnd"/>
      <w:r>
        <w:rPr>
          <w:rtl/>
        </w:rPr>
        <w:t xml:space="preserve"> مدتها، ومصادرة كفالة حسن التنفيذ، وتطبيق نظام اللوازم والأشغال المعمول به في الجامعة، ودون أن يكون للمتعهد الحق </w:t>
      </w:r>
      <w:proofErr w:type="spellStart"/>
      <w:r>
        <w:rPr>
          <w:rtl/>
        </w:rPr>
        <w:t>بالإعتراض</w:t>
      </w:r>
      <w:proofErr w:type="spellEnd"/>
      <w:r>
        <w:rPr>
          <w:rtl/>
        </w:rPr>
        <w:t xml:space="preserve"> أو المطالبة بالتعويض.</w:t>
      </w:r>
    </w:p>
    <w:p w:rsidR="0012011D" w:rsidRDefault="0012011D" w:rsidP="002A55A4">
      <w:pPr>
        <w:numPr>
          <w:ilvl w:val="0"/>
          <w:numId w:val="38"/>
        </w:numPr>
        <w:tabs>
          <w:tab w:val="clear" w:pos="956"/>
        </w:tabs>
        <w:ind w:left="747" w:hanging="720"/>
        <w:jc w:val="lowKashida"/>
      </w:pPr>
      <w:r>
        <w:rPr>
          <w:rtl/>
          <w:lang w:bidi="ar-JO"/>
        </w:rPr>
        <w:t xml:space="preserve">في حال استحقاق أي قسط من أقساط </w:t>
      </w:r>
      <w:r w:rsidR="00AC394F">
        <w:rPr>
          <w:rtl/>
          <w:lang w:bidi="ar-JO"/>
        </w:rPr>
        <w:t>الإيجار</w:t>
      </w:r>
      <w:r>
        <w:rPr>
          <w:rtl/>
          <w:lang w:bidi="ar-JO"/>
        </w:rPr>
        <w:t xml:space="preserve"> ولم يدفع في تاريخه تستحق باقي الأقساط لنهاية مدة العقد / أو المدة المتجددة فوراً ودون حاجة إلى إخطار أو إنذار أو اللجوء إلى القضاء وتسري على بدل </w:t>
      </w:r>
      <w:r w:rsidR="00AC394F">
        <w:rPr>
          <w:rtl/>
          <w:lang w:bidi="ar-JO"/>
        </w:rPr>
        <w:t>الإيجار</w:t>
      </w:r>
      <w:r>
        <w:rPr>
          <w:rtl/>
          <w:lang w:bidi="ar-JO"/>
        </w:rPr>
        <w:t xml:space="preserve"> المستحق الفائدة القانونية</w:t>
      </w:r>
      <w:r w:rsidR="00FB6F64">
        <w:rPr>
          <w:rFonts w:hint="cs"/>
          <w:rtl/>
          <w:lang w:bidi="ar-JO"/>
        </w:rPr>
        <w:t xml:space="preserve"> (9%)</w:t>
      </w:r>
      <w:r>
        <w:rPr>
          <w:rtl/>
          <w:lang w:bidi="ar-JO"/>
        </w:rPr>
        <w:t xml:space="preserve"> من تاريخ الاستحقاق وحتى السداد التام.</w:t>
      </w:r>
    </w:p>
    <w:p w:rsidR="0012011D" w:rsidRDefault="0012011D" w:rsidP="002A55A4">
      <w:pPr>
        <w:numPr>
          <w:ilvl w:val="0"/>
          <w:numId w:val="38"/>
        </w:numPr>
        <w:tabs>
          <w:tab w:val="clear" w:pos="956"/>
        </w:tabs>
        <w:ind w:left="747" w:hanging="720"/>
        <w:jc w:val="lowKashida"/>
        <w:rPr>
          <w:rtl/>
        </w:rPr>
      </w:pPr>
      <w:r>
        <w:rPr>
          <w:rtl/>
        </w:rPr>
        <w:t>تعتبر نظافة المكان المعد للتصوير والمحافظة على مظهره اللائق من مسئوليات المتعهد.</w:t>
      </w:r>
    </w:p>
    <w:p w:rsidR="0012011D" w:rsidRDefault="0012011D" w:rsidP="002A55A4">
      <w:pPr>
        <w:numPr>
          <w:ilvl w:val="0"/>
          <w:numId w:val="38"/>
        </w:numPr>
        <w:tabs>
          <w:tab w:val="clear" w:pos="956"/>
        </w:tabs>
        <w:ind w:left="747" w:hanging="720"/>
        <w:jc w:val="lowKashida"/>
        <w:rPr>
          <w:i/>
          <w:rtl/>
        </w:rPr>
      </w:pPr>
      <w:proofErr w:type="gramStart"/>
      <w:r>
        <w:rPr>
          <w:i/>
          <w:rtl/>
        </w:rPr>
        <w:t>يقدم</w:t>
      </w:r>
      <w:proofErr w:type="gramEnd"/>
      <w:r>
        <w:rPr>
          <w:i/>
          <w:rtl/>
        </w:rPr>
        <w:t xml:space="preserve"> المتعهد عينة للورق الذي سيستخدمه في التصوير للموافقة عليه، بحيث لا يقل عن (80غم).</w:t>
      </w:r>
    </w:p>
    <w:p w:rsidR="0012011D" w:rsidRDefault="0012011D" w:rsidP="002A55A4">
      <w:pPr>
        <w:numPr>
          <w:ilvl w:val="0"/>
          <w:numId w:val="38"/>
        </w:numPr>
        <w:tabs>
          <w:tab w:val="clear" w:pos="956"/>
        </w:tabs>
        <w:ind w:left="747" w:hanging="720"/>
        <w:jc w:val="lowKashida"/>
        <w:rPr>
          <w:i/>
        </w:rPr>
      </w:pPr>
      <w:proofErr w:type="gramStart"/>
      <w:r>
        <w:rPr>
          <w:i/>
          <w:rtl/>
        </w:rPr>
        <w:t>يقدم</w:t>
      </w:r>
      <w:proofErr w:type="gramEnd"/>
      <w:r>
        <w:rPr>
          <w:i/>
          <w:rtl/>
        </w:rPr>
        <w:t xml:space="preserve"> المتعهد كفالة مالية لدخوله بالعطاء أو شيك مصدق بنسبة (5%) من إجمالي العرض </w:t>
      </w:r>
      <w:r w:rsidR="008009D1">
        <w:rPr>
          <w:rFonts w:hint="cs"/>
          <w:i/>
          <w:rtl/>
        </w:rPr>
        <w:t>للسنوات الثلاث</w:t>
      </w:r>
      <w:r>
        <w:rPr>
          <w:i/>
          <w:rtl/>
        </w:rPr>
        <w:t xml:space="preserve"> ولا يُنظر بالعرض الذي لا يحتوي على التأمين، أو يقل عن النسبة المحددة.</w:t>
      </w:r>
    </w:p>
    <w:p w:rsidR="0012011D" w:rsidRDefault="0012011D" w:rsidP="002A55A4">
      <w:pPr>
        <w:numPr>
          <w:ilvl w:val="0"/>
          <w:numId w:val="38"/>
        </w:numPr>
        <w:tabs>
          <w:tab w:val="clear" w:pos="956"/>
        </w:tabs>
        <w:ind w:left="747" w:hanging="720"/>
        <w:jc w:val="lowKashida"/>
        <w:rPr>
          <w:i/>
        </w:rPr>
      </w:pPr>
      <w:r>
        <w:rPr>
          <w:i/>
          <w:rtl/>
        </w:rPr>
        <w:t xml:space="preserve">يقدم المتعهد </w:t>
      </w:r>
      <w:r>
        <w:rPr>
          <w:i/>
          <w:rtl/>
          <w:lang w:bidi="ar-JO"/>
        </w:rPr>
        <w:t>الذي يحال</w:t>
      </w:r>
      <w:r>
        <w:rPr>
          <w:i/>
          <w:rtl/>
        </w:rPr>
        <w:t xml:space="preserve"> عليه العطاء كفالة مالية بنسبة (10%) من إجمالي الإحالة لحسن تنفيذ العطاء صالحة لمدة ثلاث سنوات </w:t>
      </w:r>
      <w:r>
        <w:rPr>
          <w:i/>
          <w:rtl/>
          <w:lang w:bidi="ar-JO"/>
        </w:rPr>
        <w:t>ا</w:t>
      </w:r>
      <w:proofErr w:type="spellStart"/>
      <w:r>
        <w:rPr>
          <w:i/>
          <w:rtl/>
        </w:rPr>
        <w:t>عتباراً</w:t>
      </w:r>
      <w:proofErr w:type="spellEnd"/>
      <w:r>
        <w:rPr>
          <w:i/>
          <w:rtl/>
        </w:rPr>
        <w:t xml:space="preserve"> من تاريخ توقيع ال</w:t>
      </w:r>
      <w:r>
        <w:rPr>
          <w:i/>
          <w:rtl/>
          <w:lang w:bidi="ar-JO"/>
        </w:rPr>
        <w:t>ا</w:t>
      </w:r>
      <w:proofErr w:type="spellStart"/>
      <w:r w:rsidR="00D409A2">
        <w:rPr>
          <w:i/>
          <w:rtl/>
        </w:rPr>
        <w:t>تفاقية</w:t>
      </w:r>
      <w:proofErr w:type="spellEnd"/>
      <w:r w:rsidR="00D409A2">
        <w:rPr>
          <w:i/>
          <w:rtl/>
        </w:rPr>
        <w:t>، وإيداع شيكات بنكية عن بدل الأجرة كاملة لمدة ثلاث</w:t>
      </w:r>
      <w:r w:rsidR="002908E1">
        <w:rPr>
          <w:i/>
          <w:rtl/>
        </w:rPr>
        <w:t xml:space="preserve"> سنوات تودع لدى الدائرة المالية، على أن يكون شيكاً </w:t>
      </w:r>
      <w:r w:rsidR="003A43F5">
        <w:rPr>
          <w:i/>
          <w:rtl/>
        </w:rPr>
        <w:t xml:space="preserve">عن </w:t>
      </w:r>
      <w:r w:rsidR="002908E1">
        <w:rPr>
          <w:i/>
          <w:rtl/>
        </w:rPr>
        <w:t>كل ثلاثة أشهر.</w:t>
      </w:r>
    </w:p>
    <w:p w:rsidR="0012011D" w:rsidRPr="00606F88" w:rsidRDefault="0012011D" w:rsidP="002A55A4">
      <w:pPr>
        <w:numPr>
          <w:ilvl w:val="0"/>
          <w:numId w:val="38"/>
        </w:numPr>
        <w:tabs>
          <w:tab w:val="clear" w:pos="956"/>
        </w:tabs>
        <w:ind w:left="747" w:hanging="720"/>
        <w:jc w:val="lowKashida"/>
        <w:rPr>
          <w:i/>
        </w:rPr>
      </w:pPr>
      <w:r>
        <w:rPr>
          <w:snapToGrid w:val="0"/>
          <w:sz w:val="24"/>
          <w:rtl/>
        </w:rPr>
        <w:t>يعتبر ما ورد في الإعلان عن هذا العطاء المنشور بالصحف المحلية جزءاً لا يتجزأ من هذه الشروط.</w:t>
      </w:r>
    </w:p>
    <w:p w:rsidR="0012011D" w:rsidRPr="00606F88" w:rsidRDefault="0012011D" w:rsidP="002A55A4">
      <w:pPr>
        <w:numPr>
          <w:ilvl w:val="0"/>
          <w:numId w:val="38"/>
        </w:numPr>
        <w:tabs>
          <w:tab w:val="clear" w:pos="956"/>
        </w:tabs>
        <w:ind w:left="747" w:hanging="720"/>
        <w:jc w:val="lowKashida"/>
        <w:rPr>
          <w:i/>
        </w:rPr>
      </w:pPr>
      <w:r>
        <w:rPr>
          <w:snapToGrid w:val="0"/>
          <w:sz w:val="24"/>
          <w:rtl/>
        </w:rPr>
        <w:t>للجامعة الحق في التأكد من أن المتقدم للعطاء يمارس المهنة من خلال الاطلاع على مكان عمله الأصلي وتدقيق سيرته الذاتية.</w:t>
      </w:r>
    </w:p>
    <w:p w:rsidR="0012011D" w:rsidRPr="005B6238" w:rsidRDefault="0012011D" w:rsidP="002A55A4">
      <w:pPr>
        <w:numPr>
          <w:ilvl w:val="0"/>
          <w:numId w:val="38"/>
        </w:numPr>
        <w:tabs>
          <w:tab w:val="clear" w:pos="956"/>
        </w:tabs>
        <w:ind w:left="747" w:hanging="720"/>
        <w:jc w:val="lowKashida"/>
        <w:rPr>
          <w:i/>
        </w:rPr>
      </w:pPr>
      <w:proofErr w:type="gramStart"/>
      <w:r>
        <w:rPr>
          <w:snapToGrid w:val="0"/>
          <w:sz w:val="24"/>
          <w:rtl/>
        </w:rPr>
        <w:lastRenderedPageBreak/>
        <w:t>للجامعة</w:t>
      </w:r>
      <w:proofErr w:type="gramEnd"/>
      <w:r>
        <w:rPr>
          <w:snapToGrid w:val="0"/>
          <w:sz w:val="24"/>
          <w:rtl/>
        </w:rPr>
        <w:t xml:space="preserve"> الحق في إلغاء العطاء قبل الإحالة النهائية إذا رأت أن مصلحة الجامعة تتطلب ذلك، دون أن يكون للمشتركين بالعطاء حق الاعتراض.</w:t>
      </w:r>
    </w:p>
    <w:p w:rsidR="0012011D" w:rsidRDefault="0012011D" w:rsidP="002A55A4">
      <w:pPr>
        <w:numPr>
          <w:ilvl w:val="0"/>
          <w:numId w:val="38"/>
        </w:numPr>
        <w:tabs>
          <w:tab w:val="clear" w:pos="956"/>
        </w:tabs>
        <w:ind w:left="747" w:hanging="720"/>
        <w:jc w:val="lowKashida"/>
        <w:rPr>
          <w:i/>
        </w:rPr>
      </w:pPr>
      <w:r w:rsidRPr="00364C92">
        <w:rPr>
          <w:rtl/>
          <w:lang w:bidi="ar-JO"/>
        </w:rPr>
        <w:t xml:space="preserve">يحق للجامعة وخلال سريان العقود مع المتعهدين المحال عليهم العطاء، إقامة مشاريع خدمية للطلاب بما فيها خدمات </w:t>
      </w:r>
      <w:r>
        <w:rPr>
          <w:rtl/>
          <w:lang w:bidi="ar-JO"/>
        </w:rPr>
        <w:t>تصوير الوثائق والمخططات الهندسية</w:t>
      </w:r>
      <w:r w:rsidRPr="00364C92">
        <w:rPr>
          <w:rtl/>
          <w:lang w:bidi="ar-JO"/>
        </w:rPr>
        <w:t xml:space="preserve"> (</w:t>
      </w:r>
      <w:r>
        <w:rPr>
          <w:rtl/>
          <w:lang w:bidi="ar-JO"/>
        </w:rPr>
        <w:t>ك</w:t>
      </w:r>
      <w:r w:rsidRPr="00364C92">
        <w:rPr>
          <w:rtl/>
          <w:lang w:bidi="ar-JO"/>
        </w:rPr>
        <w:t>قرية طلابية) دون أن يحق لأي من المحال عليهم هذا العطاء الاعتراض على ذلك</w:t>
      </w:r>
      <w:r>
        <w:rPr>
          <w:rtl/>
          <w:lang w:bidi="ar-JO"/>
        </w:rPr>
        <w:t>.</w:t>
      </w:r>
    </w:p>
    <w:p w:rsidR="00526650" w:rsidRDefault="00526650" w:rsidP="002A55A4">
      <w:pPr>
        <w:numPr>
          <w:ilvl w:val="0"/>
          <w:numId w:val="38"/>
        </w:numPr>
        <w:tabs>
          <w:tab w:val="clear" w:pos="956"/>
        </w:tabs>
        <w:ind w:left="747" w:hanging="720"/>
        <w:jc w:val="lowKashida"/>
        <w:rPr>
          <w:i/>
        </w:rPr>
      </w:pPr>
      <w:proofErr w:type="gramStart"/>
      <w:r>
        <w:rPr>
          <w:i/>
          <w:rtl/>
        </w:rPr>
        <w:t>في</w:t>
      </w:r>
      <w:proofErr w:type="gramEnd"/>
      <w:r>
        <w:rPr>
          <w:i/>
          <w:rtl/>
        </w:rPr>
        <w:t xml:space="preserve"> حال تخلف المتعهد عن دفع أي قسط من الأقساط المترتبة عليه ولمدة تزيد عن شهر</w:t>
      </w:r>
      <w:r w:rsidR="00E55C45">
        <w:rPr>
          <w:i/>
          <w:rtl/>
        </w:rPr>
        <w:t xml:space="preserve"> عند</w:t>
      </w:r>
      <w:r>
        <w:rPr>
          <w:i/>
          <w:rtl/>
        </w:rPr>
        <w:t xml:space="preserve"> ذلك يحق للجامعة فصل التيار الكهربائية لحين تصويب الوضع.</w:t>
      </w:r>
    </w:p>
    <w:p w:rsidR="00526650" w:rsidRDefault="00526650" w:rsidP="002A55A4">
      <w:pPr>
        <w:numPr>
          <w:ilvl w:val="0"/>
          <w:numId w:val="38"/>
        </w:numPr>
        <w:tabs>
          <w:tab w:val="clear" w:pos="956"/>
        </w:tabs>
        <w:ind w:left="747" w:hanging="720"/>
        <w:jc w:val="lowKashida"/>
        <w:rPr>
          <w:i/>
        </w:rPr>
      </w:pPr>
      <w:r>
        <w:rPr>
          <w:i/>
          <w:rtl/>
        </w:rPr>
        <w:t>لا تتحمل الجامعة أي مسؤولية إدارية أو مالية نتيجة أي اختلالات فنية طارئة خارجة عن إرادتها من كوارث طبيعية أو الإضرابات أو أعمال العنف.</w:t>
      </w:r>
    </w:p>
    <w:p w:rsidR="00526650" w:rsidRDefault="00526650" w:rsidP="002A55A4">
      <w:pPr>
        <w:numPr>
          <w:ilvl w:val="0"/>
          <w:numId w:val="38"/>
        </w:numPr>
        <w:tabs>
          <w:tab w:val="clear" w:pos="956"/>
        </w:tabs>
        <w:ind w:left="747" w:hanging="720"/>
        <w:jc w:val="lowKashida"/>
        <w:rPr>
          <w:i/>
        </w:rPr>
      </w:pPr>
      <w:r>
        <w:rPr>
          <w:i/>
          <w:rtl/>
        </w:rPr>
        <w:t>إذا أحدث المتعهد أية أضرار بالمواقع</w:t>
      </w:r>
      <w:r w:rsidR="009D7B36">
        <w:rPr>
          <w:i/>
          <w:rtl/>
        </w:rPr>
        <w:t xml:space="preserve"> أو توابعها يكون مسؤولاً عن إعادة المواقع إلى حالتها الأو</w:t>
      </w:r>
      <w:r w:rsidR="00E55C45">
        <w:rPr>
          <w:i/>
          <w:rtl/>
        </w:rPr>
        <w:t>لى فوراً وضمان الضرر الذي أحدثه،</w:t>
      </w:r>
      <w:r w:rsidR="009D7B36">
        <w:rPr>
          <w:i/>
          <w:rtl/>
        </w:rPr>
        <w:t xml:space="preserve"> وإن تأخر عن ذلك يحق للجامعة القيام بالترميمات والصيانة اللازمة على نفقة المتعهد دون حاجة إلى إنذار أو إخطار وتكون الجامعة مصدقة بما أنفقته من أجل ذلك، ولا يُطعن بقيودها بأي شكل من الأشكال، وفي حال ا</w:t>
      </w:r>
      <w:r w:rsidR="005C3B5F">
        <w:rPr>
          <w:i/>
          <w:rtl/>
        </w:rPr>
        <w:t>لإخلال يحق للجامعة فسخ الاتفاقي</w:t>
      </w:r>
      <w:r w:rsidR="009D7B36">
        <w:rPr>
          <w:i/>
          <w:rtl/>
        </w:rPr>
        <w:t xml:space="preserve">ة </w:t>
      </w:r>
      <w:r w:rsidR="005A2375">
        <w:rPr>
          <w:i/>
          <w:rtl/>
        </w:rPr>
        <w:t>من جانب واحد دون حاجة إلى إنذار أو إخطار وطلب إخلاء المواقع، واتخاذ كافة الإجراءات القانونية بحق المتعهد.</w:t>
      </w:r>
    </w:p>
    <w:p w:rsidR="005A2375" w:rsidRDefault="005A2375" w:rsidP="002A55A4">
      <w:pPr>
        <w:numPr>
          <w:ilvl w:val="0"/>
          <w:numId w:val="38"/>
        </w:numPr>
        <w:tabs>
          <w:tab w:val="clear" w:pos="956"/>
        </w:tabs>
        <w:ind w:left="747" w:hanging="720"/>
        <w:jc w:val="lowKashida"/>
        <w:rPr>
          <w:i/>
        </w:rPr>
      </w:pPr>
      <w:r>
        <w:rPr>
          <w:i/>
          <w:rtl/>
        </w:rPr>
        <w:t>يلتزم المتعهد بتزويد العاملين لديه بزي رسمي خاص وبإشارة اسم توضع على الصدر موقعة ومختومة من دائرة الأمن الجامعي، وذلك تنظيماً لعملية دخولهم إلى الحرم الجامعي حسب الأصول.</w:t>
      </w:r>
    </w:p>
    <w:p w:rsidR="005A2375" w:rsidRDefault="005A2375" w:rsidP="002A55A4">
      <w:pPr>
        <w:numPr>
          <w:ilvl w:val="0"/>
          <w:numId w:val="38"/>
        </w:numPr>
        <w:tabs>
          <w:tab w:val="clear" w:pos="956"/>
        </w:tabs>
        <w:ind w:left="747" w:hanging="720"/>
        <w:jc w:val="lowKashida"/>
        <w:rPr>
          <w:i/>
        </w:rPr>
      </w:pPr>
      <w:proofErr w:type="gramStart"/>
      <w:r>
        <w:rPr>
          <w:i/>
          <w:rtl/>
        </w:rPr>
        <w:t>في</w:t>
      </w:r>
      <w:proofErr w:type="gramEnd"/>
      <w:r>
        <w:rPr>
          <w:i/>
          <w:rtl/>
        </w:rPr>
        <w:t xml:space="preserve"> حال الخلاف حول تفسير بنود الاتفاقية التي تبرم مع المتعهد أو تطبيقها يصار إلى حله بالطرق الودية بين الجامعة والمتعهد، وبعكس ذلك تكون محكمة بداية المفرق صاحبة الصلاحية بنظره.</w:t>
      </w:r>
    </w:p>
    <w:p w:rsidR="005A2375" w:rsidRDefault="005A2375" w:rsidP="002A55A4">
      <w:pPr>
        <w:numPr>
          <w:ilvl w:val="0"/>
          <w:numId w:val="38"/>
        </w:numPr>
        <w:tabs>
          <w:tab w:val="clear" w:pos="956"/>
        </w:tabs>
        <w:ind w:left="747" w:hanging="720"/>
        <w:jc w:val="lowKashida"/>
        <w:rPr>
          <w:i/>
        </w:rPr>
      </w:pPr>
      <w:proofErr w:type="gramStart"/>
      <w:r>
        <w:rPr>
          <w:i/>
          <w:rtl/>
        </w:rPr>
        <w:t>للجامعة</w:t>
      </w:r>
      <w:proofErr w:type="gramEnd"/>
      <w:r>
        <w:rPr>
          <w:i/>
          <w:rtl/>
        </w:rPr>
        <w:t xml:space="preserve"> الحق بتجزئة الإحالة وحسب مصلحتها، ولها الحق في إلغاء العطاء كلياً أو جزئياً وفي أي مرحلة من مراحل العطاء، ودون أن يكون للمتقدمين حق الاعتراض على ذلك.</w:t>
      </w:r>
    </w:p>
    <w:p w:rsidR="002A55A4" w:rsidRDefault="002A55A4" w:rsidP="002A55A4">
      <w:pPr>
        <w:bidi w:val="0"/>
        <w:rPr>
          <w:rtl/>
        </w:rPr>
      </w:pPr>
      <w:r>
        <w:rPr>
          <w:rtl/>
        </w:rPr>
        <w:br w:type="page"/>
      </w:r>
    </w:p>
    <w:p w:rsidR="00EC37DF" w:rsidRDefault="00EC37DF" w:rsidP="002A55A4">
      <w:pPr>
        <w:numPr>
          <w:ilvl w:val="0"/>
          <w:numId w:val="38"/>
        </w:numPr>
        <w:tabs>
          <w:tab w:val="clear" w:pos="956"/>
        </w:tabs>
        <w:ind w:left="747" w:hanging="720"/>
        <w:jc w:val="lowKashida"/>
      </w:pPr>
      <w:r>
        <w:rPr>
          <w:rtl/>
        </w:rPr>
        <w:lastRenderedPageBreak/>
        <w:t>أ-</w:t>
      </w:r>
      <w:r>
        <w:rPr>
          <w:rtl/>
        </w:rPr>
        <w:tab/>
        <w:t xml:space="preserve">مواقع تصوير الوثائق </w:t>
      </w:r>
      <w:proofErr w:type="gramStart"/>
      <w:r w:rsidRPr="00352E07">
        <w:rPr>
          <w:rtl/>
        </w:rPr>
        <w:t>تكون</w:t>
      </w:r>
      <w:proofErr w:type="gramEnd"/>
      <w:r w:rsidRPr="00352E07">
        <w:rPr>
          <w:rtl/>
        </w:rPr>
        <w:t xml:space="preserve"> المزايدة وتقديم الأسعار كالتالي:</w:t>
      </w:r>
    </w:p>
    <w:tbl>
      <w:tblPr>
        <w:tblStyle w:val="a3"/>
        <w:bidiVisual/>
        <w:tblW w:w="0" w:type="auto"/>
        <w:jc w:val="center"/>
        <w:tblInd w:w="-10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8"/>
        <w:gridCol w:w="1447"/>
        <w:gridCol w:w="1418"/>
        <w:gridCol w:w="1294"/>
        <w:gridCol w:w="1281"/>
        <w:gridCol w:w="2269"/>
      </w:tblGrid>
      <w:tr w:rsidR="00B667E4" w:rsidRPr="00777BC0" w:rsidTr="00B667E4">
        <w:trPr>
          <w:jc w:val="center"/>
        </w:trPr>
        <w:tc>
          <w:tcPr>
            <w:tcW w:w="2598" w:type="dxa"/>
            <w:vMerge w:val="restart"/>
          </w:tcPr>
          <w:p w:rsidR="00B667E4" w:rsidRPr="00777BC0" w:rsidRDefault="00B667E4" w:rsidP="002A55A4">
            <w:pPr>
              <w:jc w:val="center"/>
              <w:rPr>
                <w:b/>
                <w:bCs/>
                <w:sz w:val="24"/>
                <w:szCs w:val="24"/>
                <w:rtl/>
              </w:rPr>
            </w:pPr>
            <w:proofErr w:type="gramStart"/>
            <w:r w:rsidRPr="00777BC0">
              <w:rPr>
                <w:rFonts w:hint="cs"/>
                <w:b/>
                <w:bCs/>
                <w:sz w:val="24"/>
                <w:szCs w:val="24"/>
                <w:rtl/>
              </w:rPr>
              <w:t>المكان</w:t>
            </w:r>
            <w:proofErr w:type="gramEnd"/>
            <w:r w:rsidRPr="00777BC0">
              <w:rPr>
                <w:rFonts w:hint="cs"/>
                <w:b/>
                <w:bCs/>
                <w:sz w:val="24"/>
                <w:szCs w:val="24"/>
                <w:rtl/>
              </w:rPr>
              <w:t xml:space="preserve"> / الموقع</w:t>
            </w:r>
          </w:p>
        </w:tc>
        <w:tc>
          <w:tcPr>
            <w:tcW w:w="4159" w:type="dxa"/>
            <w:gridSpan w:val="3"/>
          </w:tcPr>
          <w:p w:rsidR="00B667E4" w:rsidRPr="00777BC0" w:rsidRDefault="00B667E4" w:rsidP="002A55A4">
            <w:pPr>
              <w:jc w:val="center"/>
              <w:rPr>
                <w:b/>
                <w:bCs/>
                <w:sz w:val="24"/>
                <w:szCs w:val="24"/>
                <w:rtl/>
              </w:rPr>
            </w:pPr>
            <w:r w:rsidRPr="00777BC0">
              <w:rPr>
                <w:rFonts w:hint="cs"/>
                <w:b/>
                <w:bCs/>
                <w:sz w:val="24"/>
                <w:szCs w:val="24"/>
                <w:rtl/>
              </w:rPr>
              <w:t>بدل الأجرة بالدينار الأردني</w:t>
            </w:r>
          </w:p>
        </w:tc>
        <w:tc>
          <w:tcPr>
            <w:tcW w:w="3550" w:type="dxa"/>
            <w:gridSpan w:val="2"/>
          </w:tcPr>
          <w:p w:rsidR="00B667E4" w:rsidRPr="00777BC0" w:rsidRDefault="00B667E4" w:rsidP="002A55A4">
            <w:pPr>
              <w:jc w:val="center"/>
              <w:rPr>
                <w:b/>
                <w:bCs/>
                <w:sz w:val="24"/>
                <w:szCs w:val="24"/>
                <w:rtl/>
              </w:rPr>
            </w:pPr>
            <w:r w:rsidRPr="00777BC0">
              <w:rPr>
                <w:rFonts w:hint="cs"/>
                <w:b/>
                <w:bCs/>
                <w:sz w:val="24"/>
                <w:szCs w:val="24"/>
                <w:rtl/>
              </w:rPr>
              <w:t>المجموع</w:t>
            </w:r>
          </w:p>
        </w:tc>
      </w:tr>
      <w:tr w:rsidR="00B667E4" w:rsidRPr="00777BC0" w:rsidTr="00B667E4">
        <w:trPr>
          <w:jc w:val="center"/>
        </w:trPr>
        <w:tc>
          <w:tcPr>
            <w:tcW w:w="2598" w:type="dxa"/>
            <w:vMerge/>
            <w:tcBorders>
              <w:bottom w:val="single" w:sz="12" w:space="0" w:color="auto"/>
            </w:tcBorders>
          </w:tcPr>
          <w:p w:rsidR="00B667E4" w:rsidRPr="00777BC0" w:rsidRDefault="00B667E4" w:rsidP="002A55A4">
            <w:pPr>
              <w:jc w:val="center"/>
              <w:rPr>
                <w:b/>
                <w:bCs/>
                <w:sz w:val="24"/>
                <w:szCs w:val="24"/>
                <w:rtl/>
              </w:rPr>
            </w:pPr>
          </w:p>
        </w:tc>
        <w:tc>
          <w:tcPr>
            <w:tcW w:w="1447" w:type="dxa"/>
            <w:tcBorders>
              <w:bottom w:val="single" w:sz="12" w:space="0" w:color="auto"/>
            </w:tcBorders>
          </w:tcPr>
          <w:p w:rsidR="00B667E4" w:rsidRPr="00777BC0" w:rsidRDefault="00B667E4" w:rsidP="002A55A4">
            <w:pPr>
              <w:jc w:val="center"/>
              <w:rPr>
                <w:b/>
                <w:bCs/>
                <w:sz w:val="24"/>
                <w:szCs w:val="24"/>
                <w:rtl/>
              </w:rPr>
            </w:pPr>
            <w:proofErr w:type="gramStart"/>
            <w:r w:rsidRPr="00777BC0">
              <w:rPr>
                <w:rFonts w:hint="cs"/>
                <w:b/>
                <w:bCs/>
                <w:sz w:val="24"/>
                <w:szCs w:val="24"/>
                <w:rtl/>
              </w:rPr>
              <w:t>للسنة</w:t>
            </w:r>
            <w:proofErr w:type="gramEnd"/>
            <w:r w:rsidRPr="00777BC0">
              <w:rPr>
                <w:rFonts w:hint="cs"/>
                <w:b/>
                <w:bCs/>
                <w:sz w:val="24"/>
                <w:szCs w:val="24"/>
                <w:rtl/>
              </w:rPr>
              <w:t xml:space="preserve"> الأولى</w:t>
            </w:r>
          </w:p>
        </w:tc>
        <w:tc>
          <w:tcPr>
            <w:tcW w:w="1418" w:type="dxa"/>
            <w:tcBorders>
              <w:bottom w:val="single" w:sz="12" w:space="0" w:color="auto"/>
            </w:tcBorders>
          </w:tcPr>
          <w:p w:rsidR="00B667E4" w:rsidRPr="00777BC0" w:rsidRDefault="00B667E4" w:rsidP="002A55A4">
            <w:pPr>
              <w:jc w:val="center"/>
              <w:rPr>
                <w:b/>
                <w:bCs/>
                <w:sz w:val="24"/>
                <w:szCs w:val="24"/>
                <w:rtl/>
              </w:rPr>
            </w:pPr>
            <w:proofErr w:type="gramStart"/>
            <w:r w:rsidRPr="00777BC0">
              <w:rPr>
                <w:rFonts w:hint="cs"/>
                <w:b/>
                <w:bCs/>
                <w:sz w:val="24"/>
                <w:szCs w:val="24"/>
                <w:rtl/>
              </w:rPr>
              <w:t>للسنة</w:t>
            </w:r>
            <w:proofErr w:type="gramEnd"/>
            <w:r w:rsidRPr="00777BC0">
              <w:rPr>
                <w:rFonts w:hint="cs"/>
                <w:b/>
                <w:bCs/>
                <w:sz w:val="24"/>
                <w:szCs w:val="24"/>
                <w:rtl/>
              </w:rPr>
              <w:t xml:space="preserve"> الثانية</w:t>
            </w:r>
          </w:p>
        </w:tc>
        <w:tc>
          <w:tcPr>
            <w:tcW w:w="1294" w:type="dxa"/>
            <w:tcBorders>
              <w:bottom w:val="single" w:sz="12" w:space="0" w:color="auto"/>
            </w:tcBorders>
          </w:tcPr>
          <w:p w:rsidR="00B667E4" w:rsidRPr="00777BC0" w:rsidRDefault="00B667E4" w:rsidP="002A55A4">
            <w:pPr>
              <w:jc w:val="center"/>
              <w:rPr>
                <w:b/>
                <w:bCs/>
                <w:sz w:val="24"/>
                <w:szCs w:val="24"/>
                <w:rtl/>
              </w:rPr>
            </w:pPr>
            <w:proofErr w:type="gramStart"/>
            <w:r w:rsidRPr="00777BC0">
              <w:rPr>
                <w:rFonts w:hint="cs"/>
                <w:b/>
                <w:bCs/>
                <w:sz w:val="24"/>
                <w:szCs w:val="24"/>
                <w:rtl/>
              </w:rPr>
              <w:t>للسنة</w:t>
            </w:r>
            <w:proofErr w:type="gramEnd"/>
            <w:r w:rsidRPr="00777BC0">
              <w:rPr>
                <w:rFonts w:hint="cs"/>
                <w:b/>
                <w:bCs/>
                <w:sz w:val="24"/>
                <w:szCs w:val="24"/>
                <w:rtl/>
              </w:rPr>
              <w:t xml:space="preserve"> الثالثة</w:t>
            </w:r>
          </w:p>
        </w:tc>
        <w:tc>
          <w:tcPr>
            <w:tcW w:w="1281" w:type="dxa"/>
            <w:tcBorders>
              <w:bottom w:val="single" w:sz="12" w:space="0" w:color="auto"/>
            </w:tcBorders>
          </w:tcPr>
          <w:p w:rsidR="00B667E4" w:rsidRPr="00777BC0" w:rsidRDefault="00B667E4" w:rsidP="002A55A4">
            <w:pPr>
              <w:jc w:val="center"/>
              <w:rPr>
                <w:b/>
                <w:bCs/>
                <w:sz w:val="24"/>
                <w:szCs w:val="24"/>
                <w:rtl/>
              </w:rPr>
            </w:pPr>
            <w:r w:rsidRPr="00777BC0">
              <w:rPr>
                <w:rFonts w:hint="cs"/>
                <w:b/>
                <w:bCs/>
                <w:sz w:val="24"/>
                <w:szCs w:val="24"/>
                <w:rtl/>
              </w:rPr>
              <w:t>رقماً</w:t>
            </w:r>
          </w:p>
        </w:tc>
        <w:tc>
          <w:tcPr>
            <w:tcW w:w="2269" w:type="dxa"/>
            <w:tcBorders>
              <w:bottom w:val="single" w:sz="12" w:space="0" w:color="auto"/>
            </w:tcBorders>
          </w:tcPr>
          <w:p w:rsidR="00B667E4" w:rsidRPr="00777BC0" w:rsidRDefault="00B667E4" w:rsidP="002A55A4">
            <w:pPr>
              <w:jc w:val="center"/>
              <w:rPr>
                <w:b/>
                <w:bCs/>
                <w:sz w:val="24"/>
                <w:szCs w:val="24"/>
                <w:rtl/>
              </w:rPr>
            </w:pPr>
            <w:r w:rsidRPr="00777BC0">
              <w:rPr>
                <w:rFonts w:hint="cs"/>
                <w:b/>
                <w:bCs/>
                <w:sz w:val="24"/>
                <w:szCs w:val="24"/>
                <w:rtl/>
              </w:rPr>
              <w:t>كتابةً</w:t>
            </w:r>
          </w:p>
        </w:tc>
      </w:tr>
      <w:tr w:rsidR="00B667E4" w:rsidRPr="00777BC0" w:rsidTr="00B667E4">
        <w:trPr>
          <w:jc w:val="center"/>
        </w:trPr>
        <w:tc>
          <w:tcPr>
            <w:tcW w:w="2598" w:type="dxa"/>
            <w:tcBorders>
              <w:bottom w:val="dotted" w:sz="4" w:space="0" w:color="auto"/>
            </w:tcBorders>
          </w:tcPr>
          <w:p w:rsidR="00B667E4" w:rsidRPr="00777BC0" w:rsidRDefault="00B667E4" w:rsidP="002A55A4">
            <w:pPr>
              <w:jc w:val="lowKashida"/>
              <w:rPr>
                <w:b/>
                <w:bCs/>
                <w:sz w:val="24"/>
                <w:szCs w:val="24"/>
                <w:rtl/>
                <w:lang w:bidi="ar-JO"/>
              </w:rPr>
            </w:pPr>
            <w:r w:rsidRPr="00777BC0">
              <w:rPr>
                <w:b/>
                <w:bCs/>
                <w:sz w:val="24"/>
                <w:szCs w:val="24"/>
                <w:rtl/>
                <w:lang w:bidi="ar-JO"/>
              </w:rPr>
              <w:t>داخل المكتبة الهاشمية</w:t>
            </w:r>
          </w:p>
        </w:tc>
        <w:tc>
          <w:tcPr>
            <w:tcW w:w="1447" w:type="dxa"/>
            <w:tcBorders>
              <w:bottom w:val="dotted" w:sz="4" w:space="0" w:color="auto"/>
            </w:tcBorders>
          </w:tcPr>
          <w:p w:rsidR="00B667E4" w:rsidRPr="00777BC0" w:rsidRDefault="00B667E4" w:rsidP="002A55A4">
            <w:pPr>
              <w:jc w:val="lowKashida"/>
              <w:rPr>
                <w:b/>
                <w:bCs/>
                <w:sz w:val="24"/>
                <w:szCs w:val="24"/>
                <w:rtl/>
              </w:rPr>
            </w:pPr>
          </w:p>
        </w:tc>
        <w:tc>
          <w:tcPr>
            <w:tcW w:w="1418" w:type="dxa"/>
            <w:tcBorders>
              <w:bottom w:val="dotted" w:sz="4" w:space="0" w:color="auto"/>
            </w:tcBorders>
          </w:tcPr>
          <w:p w:rsidR="00B667E4" w:rsidRPr="00777BC0" w:rsidRDefault="00B667E4" w:rsidP="002A55A4">
            <w:pPr>
              <w:jc w:val="lowKashida"/>
              <w:rPr>
                <w:b/>
                <w:bCs/>
                <w:sz w:val="24"/>
                <w:szCs w:val="24"/>
                <w:rtl/>
              </w:rPr>
            </w:pPr>
          </w:p>
        </w:tc>
        <w:tc>
          <w:tcPr>
            <w:tcW w:w="1294" w:type="dxa"/>
            <w:tcBorders>
              <w:bottom w:val="dotted" w:sz="4" w:space="0" w:color="auto"/>
            </w:tcBorders>
          </w:tcPr>
          <w:p w:rsidR="00B667E4" w:rsidRPr="00777BC0" w:rsidRDefault="00B667E4" w:rsidP="002A55A4">
            <w:pPr>
              <w:jc w:val="lowKashida"/>
              <w:rPr>
                <w:b/>
                <w:bCs/>
                <w:sz w:val="24"/>
                <w:szCs w:val="24"/>
                <w:rtl/>
              </w:rPr>
            </w:pPr>
          </w:p>
        </w:tc>
        <w:tc>
          <w:tcPr>
            <w:tcW w:w="1281" w:type="dxa"/>
            <w:tcBorders>
              <w:bottom w:val="dotted" w:sz="4" w:space="0" w:color="auto"/>
            </w:tcBorders>
          </w:tcPr>
          <w:p w:rsidR="00B667E4" w:rsidRPr="00777BC0" w:rsidRDefault="00B667E4" w:rsidP="002A55A4">
            <w:pPr>
              <w:jc w:val="lowKashida"/>
              <w:rPr>
                <w:b/>
                <w:bCs/>
                <w:sz w:val="24"/>
                <w:szCs w:val="24"/>
                <w:rtl/>
              </w:rPr>
            </w:pPr>
          </w:p>
        </w:tc>
        <w:tc>
          <w:tcPr>
            <w:tcW w:w="2269" w:type="dxa"/>
            <w:tcBorders>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bottom w:val="dotted" w:sz="4" w:space="0" w:color="auto"/>
            </w:tcBorders>
          </w:tcPr>
          <w:p w:rsidR="00B667E4" w:rsidRPr="00777BC0" w:rsidRDefault="00B667E4" w:rsidP="002A55A4">
            <w:pPr>
              <w:jc w:val="lowKashida"/>
              <w:rPr>
                <w:b/>
                <w:bCs/>
                <w:sz w:val="24"/>
                <w:szCs w:val="24"/>
                <w:rtl/>
                <w:lang w:bidi="ar-JO"/>
              </w:rPr>
            </w:pPr>
            <w:r w:rsidRPr="00777BC0">
              <w:rPr>
                <w:b/>
                <w:bCs/>
                <w:sz w:val="24"/>
                <w:szCs w:val="24"/>
                <w:rtl/>
                <w:lang w:bidi="ar-JO"/>
              </w:rPr>
              <w:t>داخل مبنى قريش  / المراجع</w:t>
            </w:r>
          </w:p>
        </w:tc>
        <w:tc>
          <w:tcPr>
            <w:tcW w:w="1447"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bottom w:val="dotted" w:sz="4" w:space="0" w:color="auto"/>
            </w:tcBorders>
          </w:tcPr>
          <w:p w:rsidR="00B667E4" w:rsidRPr="00777BC0" w:rsidRDefault="00B667E4" w:rsidP="002A55A4">
            <w:pPr>
              <w:jc w:val="lowKashida"/>
              <w:rPr>
                <w:b/>
                <w:bCs/>
                <w:sz w:val="24"/>
                <w:szCs w:val="24"/>
                <w:rtl/>
                <w:lang w:bidi="ar-JO"/>
              </w:rPr>
            </w:pPr>
            <w:r w:rsidRPr="00777BC0">
              <w:rPr>
                <w:b/>
                <w:bCs/>
                <w:sz w:val="24"/>
                <w:szCs w:val="24"/>
                <w:rtl/>
                <w:lang w:bidi="ar-JO"/>
              </w:rPr>
              <w:t>مبنى الإمام الغزالي</w:t>
            </w:r>
          </w:p>
        </w:tc>
        <w:tc>
          <w:tcPr>
            <w:tcW w:w="1447"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bottom w:val="dotted" w:sz="4" w:space="0" w:color="auto"/>
            </w:tcBorders>
          </w:tcPr>
          <w:p w:rsidR="00B667E4" w:rsidRPr="00777BC0" w:rsidRDefault="00B667E4" w:rsidP="002A55A4">
            <w:pPr>
              <w:jc w:val="lowKashida"/>
              <w:rPr>
                <w:b/>
                <w:bCs/>
                <w:sz w:val="24"/>
                <w:szCs w:val="24"/>
                <w:rtl/>
                <w:lang w:bidi="ar-JO"/>
              </w:rPr>
            </w:pPr>
            <w:r w:rsidRPr="00777BC0">
              <w:rPr>
                <w:b/>
                <w:bCs/>
                <w:sz w:val="24"/>
                <w:szCs w:val="24"/>
                <w:rtl/>
                <w:lang w:bidi="ar-JO"/>
              </w:rPr>
              <w:t>مبنى الدوريات</w:t>
            </w:r>
          </w:p>
        </w:tc>
        <w:tc>
          <w:tcPr>
            <w:tcW w:w="1447"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bottom w:val="dotted" w:sz="4" w:space="0" w:color="auto"/>
            </w:tcBorders>
          </w:tcPr>
          <w:p w:rsidR="00B667E4" w:rsidRPr="00777BC0" w:rsidRDefault="00B667E4" w:rsidP="002A55A4">
            <w:pPr>
              <w:jc w:val="lowKashida"/>
              <w:rPr>
                <w:b/>
                <w:bCs/>
                <w:sz w:val="24"/>
                <w:szCs w:val="24"/>
                <w:rtl/>
                <w:lang w:bidi="ar-JO"/>
              </w:rPr>
            </w:pPr>
            <w:proofErr w:type="gramStart"/>
            <w:r w:rsidRPr="00777BC0">
              <w:rPr>
                <w:b/>
                <w:bCs/>
                <w:sz w:val="24"/>
                <w:szCs w:val="24"/>
                <w:rtl/>
                <w:lang w:bidi="ar-JO"/>
              </w:rPr>
              <w:t>مجمع</w:t>
            </w:r>
            <w:proofErr w:type="gramEnd"/>
            <w:r w:rsidRPr="00777BC0">
              <w:rPr>
                <w:b/>
                <w:bCs/>
                <w:sz w:val="24"/>
                <w:szCs w:val="24"/>
                <w:rtl/>
                <w:lang w:bidi="ar-JO"/>
              </w:rPr>
              <w:t xml:space="preserve"> بني هاشم</w:t>
            </w:r>
          </w:p>
        </w:tc>
        <w:tc>
          <w:tcPr>
            <w:tcW w:w="1447"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bottom w:val="dotted" w:sz="4" w:space="0" w:color="auto"/>
            </w:tcBorders>
          </w:tcPr>
          <w:p w:rsidR="00B667E4" w:rsidRPr="00777BC0" w:rsidRDefault="00B667E4" w:rsidP="004A3C34">
            <w:pPr>
              <w:jc w:val="lowKashida"/>
              <w:rPr>
                <w:b/>
                <w:bCs/>
                <w:sz w:val="24"/>
                <w:szCs w:val="24"/>
                <w:rtl/>
                <w:lang w:bidi="ar-JO"/>
              </w:rPr>
            </w:pPr>
            <w:r w:rsidRPr="00777BC0">
              <w:rPr>
                <w:b/>
                <w:bCs/>
                <w:sz w:val="24"/>
                <w:szCs w:val="24"/>
                <w:rtl/>
                <w:lang w:bidi="ar-JO"/>
              </w:rPr>
              <w:t xml:space="preserve">كلية </w:t>
            </w:r>
            <w:r w:rsidR="004A3C34">
              <w:rPr>
                <w:rFonts w:hint="cs"/>
                <w:b/>
                <w:bCs/>
                <w:sz w:val="24"/>
                <w:szCs w:val="24"/>
                <w:rtl/>
                <w:lang w:bidi="ar-JO"/>
              </w:rPr>
              <w:t>الاقتصاد والعلوم الإدارية</w:t>
            </w:r>
          </w:p>
        </w:tc>
        <w:tc>
          <w:tcPr>
            <w:tcW w:w="1447"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bottom w:val="dotted" w:sz="4" w:space="0" w:color="auto"/>
            </w:tcBorders>
          </w:tcPr>
          <w:p w:rsidR="00B667E4" w:rsidRPr="00777BC0" w:rsidRDefault="00B667E4" w:rsidP="002A55A4">
            <w:pPr>
              <w:jc w:val="lowKashida"/>
              <w:rPr>
                <w:b/>
                <w:bCs/>
                <w:sz w:val="24"/>
                <w:szCs w:val="24"/>
                <w:rtl/>
                <w:lang w:bidi="ar-JO"/>
              </w:rPr>
            </w:pPr>
            <w:proofErr w:type="gramStart"/>
            <w:r w:rsidRPr="00777BC0">
              <w:rPr>
                <w:b/>
                <w:bCs/>
                <w:sz w:val="24"/>
                <w:szCs w:val="24"/>
                <w:rtl/>
                <w:lang w:bidi="ar-JO"/>
              </w:rPr>
              <w:t>كلية</w:t>
            </w:r>
            <w:proofErr w:type="gramEnd"/>
            <w:r w:rsidRPr="00777BC0">
              <w:rPr>
                <w:b/>
                <w:bCs/>
                <w:sz w:val="24"/>
                <w:szCs w:val="24"/>
                <w:rtl/>
                <w:lang w:bidi="ar-JO"/>
              </w:rPr>
              <w:t xml:space="preserve"> الآداب</w:t>
            </w:r>
          </w:p>
        </w:tc>
        <w:tc>
          <w:tcPr>
            <w:tcW w:w="1447"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bottom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bottom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2598" w:type="dxa"/>
            <w:tcBorders>
              <w:top w:val="dotted" w:sz="4" w:space="0" w:color="auto"/>
            </w:tcBorders>
          </w:tcPr>
          <w:p w:rsidR="00B667E4" w:rsidRPr="00777BC0" w:rsidRDefault="00B667E4" w:rsidP="002A55A4">
            <w:pPr>
              <w:jc w:val="lowKashida"/>
              <w:rPr>
                <w:b/>
                <w:bCs/>
                <w:sz w:val="24"/>
                <w:szCs w:val="24"/>
                <w:rtl/>
                <w:lang w:bidi="ar-JO"/>
              </w:rPr>
            </w:pPr>
            <w:proofErr w:type="gramStart"/>
            <w:r w:rsidRPr="00777BC0">
              <w:rPr>
                <w:b/>
                <w:bCs/>
                <w:sz w:val="24"/>
                <w:szCs w:val="24"/>
                <w:rtl/>
                <w:lang w:bidi="ar-JO"/>
              </w:rPr>
              <w:t>كلية</w:t>
            </w:r>
            <w:proofErr w:type="gramEnd"/>
            <w:r w:rsidRPr="00777BC0">
              <w:rPr>
                <w:b/>
                <w:bCs/>
                <w:sz w:val="24"/>
                <w:szCs w:val="24"/>
                <w:rtl/>
                <w:lang w:bidi="ar-JO"/>
              </w:rPr>
              <w:t xml:space="preserve"> العلوم</w:t>
            </w:r>
          </w:p>
        </w:tc>
        <w:tc>
          <w:tcPr>
            <w:tcW w:w="1447" w:type="dxa"/>
            <w:tcBorders>
              <w:top w:val="dotted" w:sz="4" w:space="0" w:color="auto"/>
            </w:tcBorders>
          </w:tcPr>
          <w:p w:rsidR="00B667E4" w:rsidRPr="00777BC0" w:rsidRDefault="00B667E4" w:rsidP="002A55A4">
            <w:pPr>
              <w:jc w:val="lowKashida"/>
              <w:rPr>
                <w:b/>
                <w:bCs/>
                <w:sz w:val="24"/>
                <w:szCs w:val="24"/>
                <w:rtl/>
              </w:rPr>
            </w:pPr>
          </w:p>
        </w:tc>
        <w:tc>
          <w:tcPr>
            <w:tcW w:w="1418" w:type="dxa"/>
            <w:tcBorders>
              <w:top w:val="dotted" w:sz="4" w:space="0" w:color="auto"/>
            </w:tcBorders>
          </w:tcPr>
          <w:p w:rsidR="00B667E4" w:rsidRPr="00777BC0" w:rsidRDefault="00B667E4" w:rsidP="002A55A4">
            <w:pPr>
              <w:jc w:val="lowKashida"/>
              <w:rPr>
                <w:b/>
                <w:bCs/>
                <w:sz w:val="24"/>
                <w:szCs w:val="24"/>
                <w:rtl/>
              </w:rPr>
            </w:pPr>
          </w:p>
        </w:tc>
        <w:tc>
          <w:tcPr>
            <w:tcW w:w="1294" w:type="dxa"/>
            <w:tcBorders>
              <w:top w:val="dotted" w:sz="4" w:space="0" w:color="auto"/>
            </w:tcBorders>
          </w:tcPr>
          <w:p w:rsidR="00B667E4" w:rsidRPr="00777BC0" w:rsidRDefault="00B667E4" w:rsidP="002A55A4">
            <w:pPr>
              <w:jc w:val="lowKashida"/>
              <w:rPr>
                <w:b/>
                <w:bCs/>
                <w:sz w:val="24"/>
                <w:szCs w:val="24"/>
                <w:rtl/>
              </w:rPr>
            </w:pPr>
          </w:p>
        </w:tc>
        <w:tc>
          <w:tcPr>
            <w:tcW w:w="1281" w:type="dxa"/>
            <w:tcBorders>
              <w:top w:val="dotted" w:sz="4" w:space="0" w:color="auto"/>
            </w:tcBorders>
          </w:tcPr>
          <w:p w:rsidR="00B667E4" w:rsidRPr="00777BC0" w:rsidRDefault="00B667E4" w:rsidP="002A55A4">
            <w:pPr>
              <w:jc w:val="lowKashida"/>
              <w:rPr>
                <w:b/>
                <w:bCs/>
                <w:sz w:val="24"/>
                <w:szCs w:val="24"/>
                <w:rtl/>
              </w:rPr>
            </w:pPr>
          </w:p>
        </w:tc>
        <w:tc>
          <w:tcPr>
            <w:tcW w:w="2269" w:type="dxa"/>
            <w:tcBorders>
              <w:top w:val="dotted" w:sz="4" w:space="0" w:color="auto"/>
            </w:tcBorders>
          </w:tcPr>
          <w:p w:rsidR="00B667E4" w:rsidRPr="00777BC0" w:rsidRDefault="00B667E4" w:rsidP="002A55A4">
            <w:pPr>
              <w:jc w:val="lowKashida"/>
              <w:rPr>
                <w:b/>
                <w:bCs/>
                <w:sz w:val="24"/>
                <w:szCs w:val="24"/>
                <w:rtl/>
              </w:rPr>
            </w:pPr>
          </w:p>
        </w:tc>
      </w:tr>
      <w:tr w:rsidR="00B667E4" w:rsidRPr="00777BC0" w:rsidTr="00B667E4">
        <w:trPr>
          <w:jc w:val="center"/>
        </w:trPr>
        <w:tc>
          <w:tcPr>
            <w:tcW w:w="8038" w:type="dxa"/>
            <w:gridSpan w:val="5"/>
          </w:tcPr>
          <w:p w:rsidR="00B667E4" w:rsidRPr="00777BC0" w:rsidRDefault="00B667E4" w:rsidP="002A55A4">
            <w:pPr>
              <w:jc w:val="center"/>
              <w:rPr>
                <w:b/>
                <w:bCs/>
                <w:sz w:val="24"/>
                <w:szCs w:val="24"/>
                <w:rtl/>
              </w:rPr>
            </w:pPr>
            <w:r w:rsidRPr="00777BC0">
              <w:rPr>
                <w:rFonts w:hint="cs"/>
                <w:b/>
                <w:bCs/>
                <w:sz w:val="24"/>
                <w:szCs w:val="24"/>
                <w:rtl/>
                <w:lang w:bidi="ar-JO"/>
              </w:rPr>
              <w:t>الإجمالي</w:t>
            </w:r>
          </w:p>
        </w:tc>
        <w:tc>
          <w:tcPr>
            <w:tcW w:w="2269" w:type="dxa"/>
          </w:tcPr>
          <w:p w:rsidR="00B667E4" w:rsidRPr="00777BC0" w:rsidRDefault="00B667E4" w:rsidP="002A55A4">
            <w:pPr>
              <w:jc w:val="lowKashida"/>
              <w:rPr>
                <w:b/>
                <w:bCs/>
                <w:sz w:val="24"/>
                <w:szCs w:val="24"/>
                <w:rtl/>
              </w:rPr>
            </w:pPr>
          </w:p>
        </w:tc>
      </w:tr>
    </w:tbl>
    <w:p w:rsidR="00B667E4" w:rsidRPr="00352E07" w:rsidRDefault="00B667E4" w:rsidP="002A55A4">
      <w:pPr>
        <w:ind w:left="747"/>
        <w:jc w:val="lowKashida"/>
      </w:pPr>
    </w:p>
    <w:p w:rsidR="00EC37DF" w:rsidRDefault="00EC37DF" w:rsidP="002A55A4">
      <w:pPr>
        <w:ind w:left="1468" w:hanging="748"/>
        <w:jc w:val="lowKashida"/>
        <w:rPr>
          <w:rtl/>
        </w:rPr>
      </w:pPr>
      <w:r>
        <w:rPr>
          <w:rtl/>
        </w:rPr>
        <w:t>ب-</w:t>
      </w:r>
      <w:r>
        <w:rPr>
          <w:rtl/>
        </w:rPr>
        <w:tab/>
        <w:t>موقع كلية الهندسة تصوير المستلزمات الهندسية: تك</w:t>
      </w:r>
      <w:r w:rsidR="000E3983">
        <w:rPr>
          <w:rtl/>
        </w:rPr>
        <w:t>ون المزايدة على أعلى أسعار المو</w:t>
      </w:r>
      <w:r>
        <w:rPr>
          <w:rtl/>
        </w:rPr>
        <w:t xml:space="preserve">قع، والالتزام بكافة المتطلبات الهندسية مع ذكر الخدمات المقدمة وسعر كل خدمة، وتحديد نوعية الآلات المستخدمة </w:t>
      </w:r>
      <w:proofErr w:type="gramStart"/>
      <w:r>
        <w:rPr>
          <w:rtl/>
        </w:rPr>
        <w:t>وطاقتها .</w:t>
      </w:r>
      <w:proofErr w:type="gramEnd"/>
      <w:r>
        <w:rPr>
          <w:rtl/>
        </w:rPr>
        <w:t>.. الخ.</w:t>
      </w:r>
    </w:p>
    <w:tbl>
      <w:tblPr>
        <w:tblStyle w:val="a3"/>
        <w:bidiVisual/>
        <w:tblW w:w="0" w:type="auto"/>
        <w:jc w:val="center"/>
        <w:tblInd w:w="-1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55"/>
        <w:gridCol w:w="1349"/>
        <w:gridCol w:w="1418"/>
        <w:gridCol w:w="1294"/>
        <w:gridCol w:w="1281"/>
        <w:gridCol w:w="2269"/>
      </w:tblGrid>
      <w:tr w:rsidR="00777BC0" w:rsidRPr="00777BC0" w:rsidTr="00777BC0">
        <w:trPr>
          <w:jc w:val="center"/>
        </w:trPr>
        <w:tc>
          <w:tcPr>
            <w:tcW w:w="3355" w:type="dxa"/>
            <w:tcBorders>
              <w:bottom w:val="single" w:sz="12" w:space="0" w:color="auto"/>
            </w:tcBorders>
          </w:tcPr>
          <w:p w:rsidR="00777BC0" w:rsidRPr="00777BC0" w:rsidRDefault="00777BC0" w:rsidP="002A55A4">
            <w:pPr>
              <w:jc w:val="center"/>
              <w:rPr>
                <w:b/>
                <w:bCs/>
                <w:sz w:val="24"/>
                <w:szCs w:val="24"/>
                <w:rtl/>
              </w:rPr>
            </w:pPr>
            <w:proofErr w:type="gramStart"/>
            <w:r w:rsidRPr="00777BC0">
              <w:rPr>
                <w:rFonts w:hint="cs"/>
                <w:b/>
                <w:bCs/>
                <w:sz w:val="24"/>
                <w:szCs w:val="24"/>
                <w:rtl/>
              </w:rPr>
              <w:t>المكان</w:t>
            </w:r>
            <w:proofErr w:type="gramEnd"/>
            <w:r w:rsidRPr="00777BC0">
              <w:rPr>
                <w:rFonts w:hint="cs"/>
                <w:b/>
                <w:bCs/>
                <w:sz w:val="24"/>
                <w:szCs w:val="24"/>
                <w:rtl/>
              </w:rPr>
              <w:t xml:space="preserve"> / الموقع</w:t>
            </w:r>
          </w:p>
        </w:tc>
        <w:tc>
          <w:tcPr>
            <w:tcW w:w="4061" w:type="dxa"/>
            <w:gridSpan w:val="3"/>
            <w:tcBorders>
              <w:bottom w:val="single" w:sz="12" w:space="0" w:color="auto"/>
            </w:tcBorders>
          </w:tcPr>
          <w:p w:rsidR="00777BC0" w:rsidRPr="00777BC0" w:rsidRDefault="00777BC0" w:rsidP="002A55A4">
            <w:pPr>
              <w:jc w:val="center"/>
              <w:rPr>
                <w:b/>
                <w:bCs/>
                <w:sz w:val="24"/>
                <w:szCs w:val="24"/>
                <w:rtl/>
              </w:rPr>
            </w:pPr>
            <w:r w:rsidRPr="00777BC0">
              <w:rPr>
                <w:rFonts w:hint="cs"/>
                <w:b/>
                <w:bCs/>
                <w:sz w:val="24"/>
                <w:szCs w:val="24"/>
                <w:rtl/>
              </w:rPr>
              <w:t>بدل الأجرة بالدينار الأردني</w:t>
            </w:r>
          </w:p>
        </w:tc>
        <w:tc>
          <w:tcPr>
            <w:tcW w:w="3550" w:type="dxa"/>
            <w:gridSpan w:val="2"/>
            <w:tcBorders>
              <w:bottom w:val="single" w:sz="12" w:space="0" w:color="auto"/>
            </w:tcBorders>
          </w:tcPr>
          <w:p w:rsidR="00777BC0" w:rsidRPr="00777BC0" w:rsidRDefault="00777BC0" w:rsidP="002A55A4">
            <w:pPr>
              <w:jc w:val="center"/>
              <w:rPr>
                <w:b/>
                <w:bCs/>
                <w:sz w:val="24"/>
                <w:szCs w:val="24"/>
                <w:rtl/>
              </w:rPr>
            </w:pPr>
            <w:r w:rsidRPr="00777BC0">
              <w:rPr>
                <w:rFonts w:hint="cs"/>
                <w:b/>
                <w:bCs/>
                <w:sz w:val="24"/>
                <w:szCs w:val="24"/>
                <w:rtl/>
              </w:rPr>
              <w:t>المجموع</w:t>
            </w:r>
          </w:p>
        </w:tc>
      </w:tr>
      <w:tr w:rsidR="00777BC0" w:rsidRPr="00777BC0" w:rsidTr="00777BC0">
        <w:trPr>
          <w:jc w:val="center"/>
        </w:trPr>
        <w:tc>
          <w:tcPr>
            <w:tcW w:w="3355" w:type="dxa"/>
            <w:tcBorders>
              <w:bottom w:val="single" w:sz="12" w:space="0" w:color="auto"/>
            </w:tcBorders>
          </w:tcPr>
          <w:p w:rsidR="00777BC0" w:rsidRPr="00777BC0" w:rsidRDefault="00777BC0" w:rsidP="002A55A4">
            <w:pPr>
              <w:jc w:val="center"/>
              <w:rPr>
                <w:b/>
                <w:bCs/>
                <w:sz w:val="24"/>
                <w:szCs w:val="24"/>
                <w:rtl/>
              </w:rPr>
            </w:pPr>
          </w:p>
        </w:tc>
        <w:tc>
          <w:tcPr>
            <w:tcW w:w="1349" w:type="dxa"/>
            <w:tcBorders>
              <w:bottom w:val="single" w:sz="12" w:space="0" w:color="auto"/>
            </w:tcBorders>
          </w:tcPr>
          <w:p w:rsidR="00777BC0" w:rsidRPr="00777BC0" w:rsidRDefault="00777BC0" w:rsidP="002A55A4">
            <w:pPr>
              <w:jc w:val="center"/>
              <w:rPr>
                <w:b/>
                <w:bCs/>
                <w:sz w:val="24"/>
                <w:szCs w:val="24"/>
                <w:rtl/>
              </w:rPr>
            </w:pPr>
            <w:proofErr w:type="gramStart"/>
            <w:r w:rsidRPr="00777BC0">
              <w:rPr>
                <w:rFonts w:hint="cs"/>
                <w:b/>
                <w:bCs/>
                <w:sz w:val="24"/>
                <w:szCs w:val="24"/>
                <w:rtl/>
              </w:rPr>
              <w:t>للسنة</w:t>
            </w:r>
            <w:proofErr w:type="gramEnd"/>
            <w:r w:rsidRPr="00777BC0">
              <w:rPr>
                <w:rFonts w:hint="cs"/>
                <w:b/>
                <w:bCs/>
                <w:sz w:val="24"/>
                <w:szCs w:val="24"/>
                <w:rtl/>
              </w:rPr>
              <w:t xml:space="preserve"> الأولى</w:t>
            </w:r>
          </w:p>
        </w:tc>
        <w:tc>
          <w:tcPr>
            <w:tcW w:w="1418" w:type="dxa"/>
            <w:tcBorders>
              <w:bottom w:val="single" w:sz="12" w:space="0" w:color="auto"/>
            </w:tcBorders>
          </w:tcPr>
          <w:p w:rsidR="00777BC0" w:rsidRPr="00777BC0" w:rsidRDefault="00777BC0" w:rsidP="002A55A4">
            <w:pPr>
              <w:jc w:val="center"/>
              <w:rPr>
                <w:b/>
                <w:bCs/>
                <w:sz w:val="24"/>
                <w:szCs w:val="24"/>
                <w:rtl/>
              </w:rPr>
            </w:pPr>
            <w:proofErr w:type="gramStart"/>
            <w:r w:rsidRPr="00777BC0">
              <w:rPr>
                <w:rFonts w:hint="cs"/>
                <w:b/>
                <w:bCs/>
                <w:sz w:val="24"/>
                <w:szCs w:val="24"/>
                <w:rtl/>
              </w:rPr>
              <w:t>للسنة</w:t>
            </w:r>
            <w:proofErr w:type="gramEnd"/>
            <w:r w:rsidRPr="00777BC0">
              <w:rPr>
                <w:rFonts w:hint="cs"/>
                <w:b/>
                <w:bCs/>
                <w:sz w:val="24"/>
                <w:szCs w:val="24"/>
                <w:rtl/>
              </w:rPr>
              <w:t xml:space="preserve"> الثانية</w:t>
            </w:r>
          </w:p>
        </w:tc>
        <w:tc>
          <w:tcPr>
            <w:tcW w:w="1294" w:type="dxa"/>
            <w:tcBorders>
              <w:bottom w:val="single" w:sz="12" w:space="0" w:color="auto"/>
            </w:tcBorders>
          </w:tcPr>
          <w:p w:rsidR="00777BC0" w:rsidRPr="00777BC0" w:rsidRDefault="00777BC0" w:rsidP="002A55A4">
            <w:pPr>
              <w:jc w:val="center"/>
              <w:rPr>
                <w:b/>
                <w:bCs/>
                <w:sz w:val="24"/>
                <w:szCs w:val="24"/>
                <w:rtl/>
              </w:rPr>
            </w:pPr>
            <w:proofErr w:type="gramStart"/>
            <w:r w:rsidRPr="00777BC0">
              <w:rPr>
                <w:rFonts w:hint="cs"/>
                <w:b/>
                <w:bCs/>
                <w:sz w:val="24"/>
                <w:szCs w:val="24"/>
                <w:rtl/>
              </w:rPr>
              <w:t>للسنة</w:t>
            </w:r>
            <w:proofErr w:type="gramEnd"/>
            <w:r w:rsidRPr="00777BC0">
              <w:rPr>
                <w:rFonts w:hint="cs"/>
                <w:b/>
                <w:bCs/>
                <w:sz w:val="24"/>
                <w:szCs w:val="24"/>
                <w:rtl/>
              </w:rPr>
              <w:t xml:space="preserve"> الثالثة</w:t>
            </w:r>
          </w:p>
        </w:tc>
        <w:tc>
          <w:tcPr>
            <w:tcW w:w="1281" w:type="dxa"/>
            <w:tcBorders>
              <w:bottom w:val="single" w:sz="12" w:space="0" w:color="auto"/>
            </w:tcBorders>
          </w:tcPr>
          <w:p w:rsidR="00777BC0" w:rsidRPr="00777BC0" w:rsidRDefault="00777BC0" w:rsidP="002A55A4">
            <w:pPr>
              <w:jc w:val="center"/>
              <w:rPr>
                <w:b/>
                <w:bCs/>
                <w:sz w:val="24"/>
                <w:szCs w:val="24"/>
                <w:rtl/>
              </w:rPr>
            </w:pPr>
            <w:r w:rsidRPr="00777BC0">
              <w:rPr>
                <w:rFonts w:hint="cs"/>
                <w:b/>
                <w:bCs/>
                <w:sz w:val="24"/>
                <w:szCs w:val="24"/>
                <w:rtl/>
              </w:rPr>
              <w:t>رقماً</w:t>
            </w:r>
          </w:p>
        </w:tc>
        <w:tc>
          <w:tcPr>
            <w:tcW w:w="2269" w:type="dxa"/>
            <w:tcBorders>
              <w:bottom w:val="single" w:sz="12" w:space="0" w:color="auto"/>
            </w:tcBorders>
          </w:tcPr>
          <w:p w:rsidR="00777BC0" w:rsidRPr="00777BC0" w:rsidRDefault="00777BC0" w:rsidP="002A55A4">
            <w:pPr>
              <w:jc w:val="center"/>
              <w:rPr>
                <w:b/>
                <w:bCs/>
                <w:sz w:val="24"/>
                <w:szCs w:val="24"/>
                <w:rtl/>
              </w:rPr>
            </w:pPr>
            <w:r w:rsidRPr="00777BC0">
              <w:rPr>
                <w:rFonts w:hint="cs"/>
                <w:b/>
                <w:bCs/>
                <w:sz w:val="24"/>
                <w:szCs w:val="24"/>
                <w:rtl/>
              </w:rPr>
              <w:t>كتابةً</w:t>
            </w:r>
          </w:p>
        </w:tc>
      </w:tr>
      <w:tr w:rsidR="00777BC0" w:rsidRPr="00777BC0" w:rsidTr="00777BC0">
        <w:trPr>
          <w:jc w:val="center"/>
        </w:trPr>
        <w:tc>
          <w:tcPr>
            <w:tcW w:w="3355" w:type="dxa"/>
            <w:tcBorders>
              <w:bottom w:val="dotted" w:sz="4" w:space="0" w:color="auto"/>
            </w:tcBorders>
          </w:tcPr>
          <w:p w:rsidR="00777BC0" w:rsidRPr="00777BC0" w:rsidRDefault="00777BC0" w:rsidP="002A55A4">
            <w:pPr>
              <w:jc w:val="lowKashida"/>
              <w:rPr>
                <w:b/>
                <w:bCs/>
                <w:sz w:val="24"/>
                <w:szCs w:val="24"/>
                <w:rtl/>
                <w:lang w:bidi="ar-JO"/>
              </w:rPr>
            </w:pPr>
            <w:proofErr w:type="gramStart"/>
            <w:r w:rsidRPr="00777BC0">
              <w:rPr>
                <w:b/>
                <w:bCs/>
                <w:sz w:val="24"/>
                <w:szCs w:val="24"/>
                <w:rtl/>
                <w:lang w:bidi="ar-JO"/>
              </w:rPr>
              <w:t>كلية</w:t>
            </w:r>
            <w:proofErr w:type="gramEnd"/>
            <w:r w:rsidRPr="00777BC0">
              <w:rPr>
                <w:b/>
                <w:bCs/>
                <w:sz w:val="24"/>
                <w:szCs w:val="24"/>
                <w:rtl/>
                <w:lang w:bidi="ar-JO"/>
              </w:rPr>
              <w:t xml:space="preserve"> الهندسة (تصوير وخدمات هندسية)</w:t>
            </w:r>
          </w:p>
        </w:tc>
        <w:tc>
          <w:tcPr>
            <w:tcW w:w="1349" w:type="dxa"/>
            <w:tcBorders>
              <w:bottom w:val="dotted" w:sz="4" w:space="0" w:color="auto"/>
            </w:tcBorders>
          </w:tcPr>
          <w:p w:rsidR="00777BC0" w:rsidRPr="00777BC0" w:rsidRDefault="00777BC0" w:rsidP="002A55A4">
            <w:pPr>
              <w:jc w:val="lowKashida"/>
              <w:rPr>
                <w:b/>
                <w:bCs/>
                <w:sz w:val="24"/>
                <w:szCs w:val="24"/>
                <w:rtl/>
              </w:rPr>
            </w:pPr>
          </w:p>
        </w:tc>
        <w:tc>
          <w:tcPr>
            <w:tcW w:w="1418" w:type="dxa"/>
            <w:tcBorders>
              <w:bottom w:val="dotted" w:sz="4" w:space="0" w:color="auto"/>
            </w:tcBorders>
          </w:tcPr>
          <w:p w:rsidR="00777BC0" w:rsidRPr="00777BC0" w:rsidRDefault="00777BC0" w:rsidP="002A55A4">
            <w:pPr>
              <w:jc w:val="lowKashida"/>
              <w:rPr>
                <w:b/>
                <w:bCs/>
                <w:sz w:val="24"/>
                <w:szCs w:val="24"/>
                <w:rtl/>
              </w:rPr>
            </w:pPr>
          </w:p>
        </w:tc>
        <w:tc>
          <w:tcPr>
            <w:tcW w:w="1294" w:type="dxa"/>
            <w:tcBorders>
              <w:bottom w:val="dotted" w:sz="4" w:space="0" w:color="auto"/>
            </w:tcBorders>
          </w:tcPr>
          <w:p w:rsidR="00777BC0" w:rsidRPr="00777BC0" w:rsidRDefault="00777BC0" w:rsidP="002A55A4">
            <w:pPr>
              <w:jc w:val="lowKashida"/>
              <w:rPr>
                <w:b/>
                <w:bCs/>
                <w:sz w:val="24"/>
                <w:szCs w:val="24"/>
                <w:rtl/>
              </w:rPr>
            </w:pPr>
          </w:p>
        </w:tc>
        <w:tc>
          <w:tcPr>
            <w:tcW w:w="1281" w:type="dxa"/>
            <w:tcBorders>
              <w:bottom w:val="dotted" w:sz="4" w:space="0" w:color="auto"/>
            </w:tcBorders>
          </w:tcPr>
          <w:p w:rsidR="00777BC0" w:rsidRPr="00777BC0" w:rsidRDefault="00777BC0" w:rsidP="002A55A4">
            <w:pPr>
              <w:jc w:val="lowKashida"/>
              <w:rPr>
                <w:b/>
                <w:bCs/>
                <w:sz w:val="24"/>
                <w:szCs w:val="24"/>
                <w:rtl/>
              </w:rPr>
            </w:pPr>
          </w:p>
        </w:tc>
        <w:tc>
          <w:tcPr>
            <w:tcW w:w="2269" w:type="dxa"/>
            <w:tcBorders>
              <w:bottom w:val="dotted" w:sz="4" w:space="0" w:color="auto"/>
            </w:tcBorders>
          </w:tcPr>
          <w:p w:rsidR="00777BC0" w:rsidRPr="00777BC0" w:rsidRDefault="00777BC0" w:rsidP="002A55A4">
            <w:pPr>
              <w:jc w:val="lowKashida"/>
              <w:rPr>
                <w:b/>
                <w:bCs/>
                <w:sz w:val="24"/>
                <w:szCs w:val="24"/>
                <w:rtl/>
              </w:rPr>
            </w:pPr>
          </w:p>
        </w:tc>
      </w:tr>
      <w:tr w:rsidR="00777BC0" w:rsidRPr="00777BC0" w:rsidTr="00777BC0">
        <w:trPr>
          <w:jc w:val="center"/>
        </w:trPr>
        <w:tc>
          <w:tcPr>
            <w:tcW w:w="8697" w:type="dxa"/>
            <w:gridSpan w:val="5"/>
          </w:tcPr>
          <w:p w:rsidR="00777BC0" w:rsidRPr="00777BC0" w:rsidRDefault="00777BC0" w:rsidP="002A55A4">
            <w:pPr>
              <w:jc w:val="center"/>
              <w:rPr>
                <w:b/>
                <w:bCs/>
                <w:sz w:val="24"/>
                <w:szCs w:val="24"/>
                <w:rtl/>
              </w:rPr>
            </w:pPr>
            <w:r w:rsidRPr="00777BC0">
              <w:rPr>
                <w:rFonts w:hint="cs"/>
                <w:b/>
                <w:bCs/>
                <w:sz w:val="24"/>
                <w:szCs w:val="24"/>
                <w:rtl/>
                <w:lang w:bidi="ar-JO"/>
              </w:rPr>
              <w:t>الإجمالي</w:t>
            </w:r>
          </w:p>
        </w:tc>
        <w:tc>
          <w:tcPr>
            <w:tcW w:w="2269" w:type="dxa"/>
          </w:tcPr>
          <w:p w:rsidR="00777BC0" w:rsidRPr="00777BC0" w:rsidRDefault="00777BC0" w:rsidP="002A55A4">
            <w:pPr>
              <w:jc w:val="lowKashida"/>
              <w:rPr>
                <w:b/>
                <w:bCs/>
                <w:sz w:val="24"/>
                <w:szCs w:val="24"/>
                <w:rtl/>
              </w:rPr>
            </w:pPr>
          </w:p>
        </w:tc>
      </w:tr>
    </w:tbl>
    <w:p w:rsidR="0012011D" w:rsidRDefault="0012011D" w:rsidP="002A55A4">
      <w:pPr>
        <w:jc w:val="lowKashida"/>
        <w:rPr>
          <w:i/>
          <w:rtl/>
        </w:rPr>
      </w:pPr>
    </w:p>
    <w:p w:rsidR="0012011D" w:rsidRDefault="0012011D" w:rsidP="002A55A4">
      <w:pPr>
        <w:jc w:val="lowKashida"/>
        <w:rPr>
          <w:rtl/>
        </w:rPr>
      </w:pPr>
      <w:r>
        <w:rPr>
          <w:rtl/>
        </w:rPr>
        <w:t xml:space="preserve">أنا الموقع </w:t>
      </w:r>
      <w:proofErr w:type="gramStart"/>
      <w:r>
        <w:rPr>
          <w:rtl/>
        </w:rPr>
        <w:t>أدناه .</w:t>
      </w:r>
      <w:proofErr w:type="gramEnd"/>
      <w:r>
        <w:rPr>
          <w:rtl/>
        </w:rPr>
        <w:t>.................................................................................</w:t>
      </w:r>
    </w:p>
    <w:p w:rsidR="0012011D" w:rsidRDefault="0012011D" w:rsidP="002A55A4">
      <w:pPr>
        <w:jc w:val="lowKashida"/>
        <w:rPr>
          <w:rtl/>
        </w:rPr>
      </w:pPr>
      <w:r>
        <w:rPr>
          <w:rtl/>
        </w:rPr>
        <w:t xml:space="preserve">صاحب مؤسسة / مكتب / شركة (من واقع رخصة </w:t>
      </w:r>
      <w:proofErr w:type="gramStart"/>
      <w:r>
        <w:rPr>
          <w:rtl/>
        </w:rPr>
        <w:t>المهن) .</w:t>
      </w:r>
      <w:proofErr w:type="gramEnd"/>
      <w:r>
        <w:rPr>
          <w:rtl/>
        </w:rPr>
        <w:t>.....................................</w:t>
      </w:r>
    </w:p>
    <w:p w:rsidR="0012011D" w:rsidRDefault="0012011D" w:rsidP="002A55A4">
      <w:pPr>
        <w:jc w:val="lowKashida"/>
        <w:rPr>
          <w:rtl/>
        </w:rPr>
      </w:pPr>
      <w:r>
        <w:rPr>
          <w:rtl/>
        </w:rPr>
        <w:t>أقر بأنني اطلعت على شروط هذا العطاء، وملتزم بها والأسعار المقدمة من قبلي، وعليه أوقع</w:t>
      </w:r>
      <w:proofErr w:type="gramStart"/>
      <w:r>
        <w:rPr>
          <w:rtl/>
        </w:rPr>
        <w:t>،،</w:t>
      </w:r>
      <w:proofErr w:type="gramEnd"/>
      <w:r>
        <w:rPr>
          <w:rtl/>
        </w:rPr>
        <w:t>،</w:t>
      </w:r>
    </w:p>
    <w:p w:rsidR="0012011D" w:rsidRDefault="0012011D" w:rsidP="002A55A4">
      <w:pPr>
        <w:jc w:val="lowKashida"/>
        <w:rPr>
          <w:rtl/>
        </w:rPr>
      </w:pPr>
    </w:p>
    <w:p w:rsidR="0012011D" w:rsidRDefault="0012011D" w:rsidP="002A55A4">
      <w:pPr>
        <w:ind w:left="2880"/>
        <w:jc w:val="lowKashida"/>
        <w:rPr>
          <w:rtl/>
        </w:rPr>
      </w:pPr>
      <w:proofErr w:type="spellStart"/>
      <w:r>
        <w:rPr>
          <w:rtl/>
        </w:rPr>
        <w:t>الإسم</w:t>
      </w:r>
      <w:proofErr w:type="spellEnd"/>
      <w:r>
        <w:rPr>
          <w:rtl/>
        </w:rPr>
        <w:t xml:space="preserve"> التجاري</w:t>
      </w:r>
      <w:r w:rsidR="00AC394F">
        <w:rPr>
          <w:rtl/>
        </w:rPr>
        <w:tab/>
      </w:r>
      <w:r>
        <w:rPr>
          <w:rtl/>
        </w:rPr>
        <w:t>: ........................................</w:t>
      </w:r>
    </w:p>
    <w:p w:rsidR="0012011D" w:rsidRDefault="0012011D" w:rsidP="002A55A4">
      <w:pPr>
        <w:ind w:left="2880"/>
        <w:jc w:val="lowKashida"/>
        <w:rPr>
          <w:rtl/>
        </w:rPr>
      </w:pPr>
      <w:proofErr w:type="spellStart"/>
      <w:r>
        <w:rPr>
          <w:rtl/>
        </w:rPr>
        <w:t>إسـم</w:t>
      </w:r>
      <w:proofErr w:type="spellEnd"/>
      <w:r>
        <w:rPr>
          <w:rtl/>
        </w:rPr>
        <w:t xml:space="preserve"> المـالك</w:t>
      </w:r>
      <w:r w:rsidR="00AC394F">
        <w:rPr>
          <w:rtl/>
        </w:rPr>
        <w:t xml:space="preserve">   </w:t>
      </w:r>
      <w:r w:rsidR="00AC394F">
        <w:rPr>
          <w:rtl/>
        </w:rPr>
        <w:tab/>
      </w:r>
      <w:r>
        <w:rPr>
          <w:rtl/>
        </w:rPr>
        <w:t>:</w:t>
      </w:r>
      <w:r w:rsidRPr="005D3A8B">
        <w:rPr>
          <w:rtl/>
        </w:rPr>
        <w:t xml:space="preserve"> </w:t>
      </w:r>
      <w:r w:rsidR="002B5317">
        <w:rPr>
          <w:rtl/>
        </w:rPr>
        <w:t>........................................</w:t>
      </w:r>
    </w:p>
    <w:p w:rsidR="0012011D" w:rsidRDefault="0012011D" w:rsidP="002A55A4">
      <w:pPr>
        <w:ind w:left="2880"/>
        <w:jc w:val="lowKashida"/>
        <w:rPr>
          <w:rtl/>
        </w:rPr>
      </w:pPr>
      <w:r>
        <w:rPr>
          <w:rtl/>
        </w:rPr>
        <w:t>التوقيـــع</w:t>
      </w:r>
      <w:r w:rsidR="00AC394F">
        <w:rPr>
          <w:rtl/>
        </w:rPr>
        <w:tab/>
      </w:r>
      <w:r w:rsidR="00AC394F">
        <w:rPr>
          <w:rtl/>
        </w:rPr>
        <w:tab/>
      </w:r>
      <w:r>
        <w:rPr>
          <w:rtl/>
        </w:rPr>
        <w:t xml:space="preserve">: </w:t>
      </w:r>
      <w:r w:rsidR="002B5317">
        <w:rPr>
          <w:rtl/>
        </w:rPr>
        <w:t>........................................</w:t>
      </w:r>
      <w:r>
        <w:rPr>
          <w:rtl/>
        </w:rPr>
        <w:tab/>
      </w:r>
    </w:p>
    <w:p w:rsidR="00EE770E" w:rsidRPr="00E55C45" w:rsidRDefault="0012011D" w:rsidP="002A55A4">
      <w:pPr>
        <w:ind w:left="2880"/>
        <w:jc w:val="lowKashida"/>
        <w:rPr>
          <w:rtl/>
          <w:lang w:bidi="ar-JO"/>
        </w:rPr>
      </w:pPr>
      <w:r>
        <w:rPr>
          <w:rtl/>
        </w:rPr>
        <w:t>التاريـــخ</w:t>
      </w:r>
      <w:r w:rsidR="00AC394F">
        <w:rPr>
          <w:rtl/>
        </w:rPr>
        <w:tab/>
      </w:r>
      <w:r w:rsidR="00AC394F">
        <w:rPr>
          <w:rtl/>
        </w:rPr>
        <w:tab/>
      </w:r>
      <w:r>
        <w:rPr>
          <w:rtl/>
        </w:rPr>
        <w:t xml:space="preserve">: </w:t>
      </w:r>
      <w:r w:rsidR="002B5317">
        <w:rPr>
          <w:rtl/>
        </w:rPr>
        <w:t>........................................</w:t>
      </w:r>
      <w:bookmarkStart w:id="0" w:name="_GoBack"/>
      <w:bookmarkEnd w:id="0"/>
    </w:p>
    <w:sectPr w:rsidR="00EE770E" w:rsidRPr="00E55C45"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D8" w:rsidRDefault="001D18D8">
      <w:r>
        <w:separator/>
      </w:r>
    </w:p>
  </w:endnote>
  <w:endnote w:type="continuationSeparator" w:id="0">
    <w:p w:rsidR="001D18D8" w:rsidRDefault="001D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7603C2" w:rsidP="001D0543">
    <w:pPr>
      <w:ind w:right="-600"/>
      <w:jc w:val="lowKashida"/>
      <w:rPr>
        <w:rStyle w:val="a6"/>
        <w:rFonts w:cs="Simplified Arabic"/>
        <w:szCs w:val="20"/>
        <w:rtl/>
      </w:rPr>
    </w:pPr>
    <w:proofErr w:type="spellStart"/>
    <w:r>
      <w:rPr>
        <w:szCs w:val="20"/>
        <w:rtl/>
      </w:rPr>
      <w:t>ح.خ</w:t>
    </w:r>
    <w:proofErr w:type="spellEnd"/>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1C3804" w:rsidRPr="004C03E1">
      <w:rPr>
        <w:rStyle w:val="a6"/>
        <w:rFonts w:cs="Simplified Arabic"/>
        <w:szCs w:val="20"/>
      </w:rPr>
      <w:fldChar w:fldCharType="begin"/>
    </w:r>
    <w:r w:rsidR="001C3804" w:rsidRPr="004C03E1">
      <w:rPr>
        <w:rStyle w:val="a6"/>
        <w:rFonts w:cs="Simplified Arabic"/>
        <w:szCs w:val="20"/>
      </w:rPr>
      <w:instrText xml:space="preserve"> PAGE </w:instrText>
    </w:r>
    <w:r w:rsidR="001C3804" w:rsidRPr="004C03E1">
      <w:rPr>
        <w:rStyle w:val="a6"/>
        <w:rFonts w:cs="Simplified Arabic"/>
        <w:szCs w:val="20"/>
      </w:rPr>
      <w:fldChar w:fldCharType="separate"/>
    </w:r>
    <w:r w:rsidR="004A3C34">
      <w:rPr>
        <w:rStyle w:val="a6"/>
        <w:rFonts w:cs="Simplified Arabic"/>
        <w:noProof/>
        <w:szCs w:val="20"/>
        <w:rtl/>
      </w:rPr>
      <w:t>6</w:t>
    </w:r>
    <w:r w:rsidR="001C3804" w:rsidRPr="004C03E1">
      <w:rPr>
        <w:rStyle w:val="a6"/>
        <w:rFonts w:cs="Simplified Arabic"/>
        <w:szCs w:val="20"/>
      </w:rPr>
      <w:fldChar w:fldCharType="end"/>
    </w:r>
    <w:r w:rsidR="001C3804" w:rsidRPr="004C03E1">
      <w:rPr>
        <w:rStyle w:val="a6"/>
        <w:rFonts w:cs="Simplified Arabic"/>
        <w:szCs w:val="20"/>
        <w:rtl/>
      </w:rPr>
      <w:t xml:space="preserve">                             </w:t>
    </w:r>
    <w:r w:rsidR="001C3804" w:rsidRPr="004C03E1">
      <w:rPr>
        <w:rStyle w:val="a6"/>
        <w:rFonts w:cs="Simplified Arabic"/>
        <w:szCs w:val="20"/>
        <w:rtl/>
        <w:lang w:bidi="ar-JO"/>
      </w:rPr>
      <w:t xml:space="preserve">                   </w:t>
    </w:r>
    <w:r w:rsidR="001C3804" w:rsidRPr="004C03E1">
      <w:rPr>
        <w:rStyle w:val="a6"/>
        <w:rFonts w:cs="Simplified Arabic"/>
        <w:szCs w:val="20"/>
        <w:rtl/>
      </w:rPr>
      <w:t xml:space="preserve"> </w:t>
    </w:r>
    <w:r w:rsidR="001C3804">
      <w:rPr>
        <w:rStyle w:val="a6"/>
        <w:rFonts w:cs="Simplified Arabic"/>
        <w:szCs w:val="20"/>
        <w:rtl/>
        <w:lang w:bidi="ar-JO"/>
      </w:rPr>
      <w:t xml:space="preserve">     </w:t>
    </w:r>
    <w:r w:rsidR="001C3804" w:rsidRPr="004C03E1">
      <w:rPr>
        <w:rStyle w:val="a6"/>
        <w:rFonts w:cs="Simplified Arabic"/>
        <w:szCs w:val="20"/>
        <w:rtl/>
      </w:rPr>
      <w:t xml:space="preserve">     </w:t>
    </w:r>
    <w:r w:rsidR="00A04A82">
      <w:rPr>
        <w:rStyle w:val="a6"/>
        <w:rFonts w:cs="Simplified Arabic"/>
        <w:szCs w:val="20"/>
      </w:rPr>
      <w:t>Ten</w:t>
    </w:r>
    <w:r w:rsidR="001D0543">
      <w:rPr>
        <w:rStyle w:val="a6"/>
        <w:rFonts w:cs="Simplified Arabic"/>
        <w:szCs w:val="20"/>
      </w:rPr>
      <w:t>-31</w:t>
    </w:r>
    <w:r w:rsidR="008F2A32">
      <w:rPr>
        <w:rStyle w:val="a6"/>
        <w:rFonts w:cs="Simplified Arabic"/>
        <w:szCs w:val="20"/>
      </w:rPr>
      <w:t>-</w:t>
    </w:r>
    <w:r w:rsidR="001D0543">
      <w:rPr>
        <w:rStyle w:val="a6"/>
        <w:rFonts w:cs="Simplified Arabic"/>
        <w:szCs w:val="20"/>
      </w:rPr>
      <w:t>18</w:t>
    </w:r>
    <w:r w:rsidR="001C3804" w:rsidRPr="004C03E1">
      <w:rPr>
        <w:rStyle w:val="a6"/>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D8" w:rsidRDefault="001D18D8">
      <w:r>
        <w:separator/>
      </w:r>
    </w:p>
  </w:footnote>
  <w:footnote w:type="continuationSeparator" w:id="0">
    <w:p w:rsidR="001D18D8" w:rsidRDefault="001D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1D18D8" w:rsidP="001C3804">
    <w:pPr>
      <w:pStyle w:val="a4"/>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8"/>
        </v:shape>
      </w:pict>
    </w:r>
  </w:p>
  <w:p w:rsidR="001C3804" w:rsidRDefault="001C38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8E71FF"/>
    <w:multiLevelType w:val="hybridMultilevel"/>
    <w:tmpl w:val="B9F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6B32209"/>
    <w:multiLevelType w:val="hybridMultilevel"/>
    <w:tmpl w:val="0694A040"/>
    <w:lvl w:ilvl="0" w:tplc="FEF6E530">
      <w:start w:val="1"/>
      <w:numFmt w:val="bullet"/>
      <w:lvlText w:val="-"/>
      <w:lvlJc w:val="left"/>
      <w:pPr>
        <w:tabs>
          <w:tab w:val="num" w:pos="717"/>
        </w:tabs>
        <w:ind w:left="717" w:hanging="690"/>
      </w:pPr>
      <w:rPr>
        <w:rFonts w:ascii="Times New Roman" w:eastAsia="Times New Roman" w:hAnsi="Times New Roman" w:hint="default"/>
      </w:rPr>
    </w:lvl>
    <w:lvl w:ilvl="1" w:tplc="04090003" w:tentative="1">
      <w:start w:val="1"/>
      <w:numFmt w:val="bullet"/>
      <w:lvlText w:val="o"/>
      <w:lvlJc w:val="left"/>
      <w:pPr>
        <w:tabs>
          <w:tab w:val="num" w:pos="1107"/>
        </w:tabs>
        <w:ind w:left="1107" w:hanging="360"/>
      </w:pPr>
      <w:rPr>
        <w:rFonts w:ascii="Courier New" w:hAnsi="Courier New" w:hint="default"/>
      </w:rPr>
    </w:lvl>
    <w:lvl w:ilvl="2" w:tplc="04090005" w:tentative="1">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4">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2">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4">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2">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4">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A244636"/>
    <w:multiLevelType w:val="hybridMultilevel"/>
    <w:tmpl w:val="BF92C132"/>
    <w:lvl w:ilvl="0" w:tplc="98D21FD8">
      <w:start w:val="1"/>
      <w:numFmt w:val="decimal"/>
      <w:lvlText w:val="%1-"/>
      <w:lvlJc w:val="left"/>
      <w:pPr>
        <w:tabs>
          <w:tab w:val="num" w:pos="956"/>
        </w:tabs>
        <w:ind w:left="956" w:hanging="39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6">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0">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1">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37">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8">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5"/>
  </w:num>
  <w:num w:numId="2">
    <w:abstractNumId w:val="15"/>
  </w:num>
  <w:num w:numId="3">
    <w:abstractNumId w:val="18"/>
  </w:num>
  <w:num w:numId="4">
    <w:abstractNumId w:val="24"/>
  </w:num>
  <w:num w:numId="5">
    <w:abstractNumId w:val="4"/>
  </w:num>
  <w:num w:numId="6">
    <w:abstractNumId w:val="23"/>
  </w:num>
  <w:num w:numId="7">
    <w:abstractNumId w:val="11"/>
  </w:num>
  <w:num w:numId="8">
    <w:abstractNumId w:val="21"/>
  </w:num>
  <w:num w:numId="9">
    <w:abstractNumId w:val="27"/>
  </w:num>
  <w:num w:numId="10">
    <w:abstractNumId w:val="13"/>
  </w:num>
  <w:num w:numId="11">
    <w:abstractNumId w:val="32"/>
  </w:num>
  <w:num w:numId="12">
    <w:abstractNumId w:val="0"/>
  </w:num>
  <w:num w:numId="13">
    <w:abstractNumId w:val="31"/>
  </w:num>
  <w:num w:numId="14">
    <w:abstractNumId w:val="34"/>
  </w:num>
  <w:num w:numId="15">
    <w:abstractNumId w:val="12"/>
  </w:num>
  <w:num w:numId="16">
    <w:abstractNumId w:val="19"/>
  </w:num>
  <w:num w:numId="17">
    <w:abstractNumId w:val="7"/>
  </w:num>
  <w:num w:numId="18">
    <w:abstractNumId w:val="9"/>
  </w:num>
  <w:num w:numId="19">
    <w:abstractNumId w:val="2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4"/>
  </w:num>
  <w:num w:numId="24">
    <w:abstractNumId w:val="36"/>
  </w:num>
  <w:num w:numId="25">
    <w:abstractNumId w:val="33"/>
  </w:num>
  <w:num w:numId="26">
    <w:abstractNumId w:val="8"/>
  </w:num>
  <w:num w:numId="27">
    <w:abstractNumId w:val="37"/>
  </w:num>
  <w:num w:numId="28">
    <w:abstractNumId w:val="22"/>
  </w:num>
  <w:num w:numId="29">
    <w:abstractNumId w:val="30"/>
  </w:num>
  <w:num w:numId="30">
    <w:abstractNumId w:val="10"/>
  </w:num>
  <w:num w:numId="31">
    <w:abstractNumId w:val="38"/>
  </w:num>
  <w:num w:numId="32">
    <w:abstractNumId w:val="26"/>
  </w:num>
  <w:num w:numId="33">
    <w:abstractNumId w:val="20"/>
  </w:num>
  <w:num w:numId="34">
    <w:abstractNumId w:val="6"/>
  </w:num>
  <w:num w:numId="35">
    <w:abstractNumId w:val="35"/>
  </w:num>
  <w:num w:numId="36">
    <w:abstractNumId w:val="17"/>
  </w:num>
  <w:num w:numId="37">
    <w:abstractNumId w:val="1"/>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04999"/>
    <w:rsid w:val="000267D3"/>
    <w:rsid w:val="000305EB"/>
    <w:rsid w:val="000368F2"/>
    <w:rsid w:val="0004709C"/>
    <w:rsid w:val="000622F9"/>
    <w:rsid w:val="00062870"/>
    <w:rsid w:val="0007545E"/>
    <w:rsid w:val="00085C0F"/>
    <w:rsid w:val="00090EA3"/>
    <w:rsid w:val="000944D9"/>
    <w:rsid w:val="000A625D"/>
    <w:rsid w:val="000B05C2"/>
    <w:rsid w:val="000C0742"/>
    <w:rsid w:val="000C1719"/>
    <w:rsid w:val="000C4831"/>
    <w:rsid w:val="000C6681"/>
    <w:rsid w:val="000E1549"/>
    <w:rsid w:val="000E2F66"/>
    <w:rsid w:val="000E3983"/>
    <w:rsid w:val="00103729"/>
    <w:rsid w:val="0010397E"/>
    <w:rsid w:val="00106C0B"/>
    <w:rsid w:val="0011235A"/>
    <w:rsid w:val="00116C2C"/>
    <w:rsid w:val="0012011D"/>
    <w:rsid w:val="00121285"/>
    <w:rsid w:val="001410D7"/>
    <w:rsid w:val="0014432D"/>
    <w:rsid w:val="0016563F"/>
    <w:rsid w:val="001668D3"/>
    <w:rsid w:val="00167DBB"/>
    <w:rsid w:val="001701B7"/>
    <w:rsid w:val="00171C37"/>
    <w:rsid w:val="001813C4"/>
    <w:rsid w:val="0018373B"/>
    <w:rsid w:val="001840A4"/>
    <w:rsid w:val="00184A42"/>
    <w:rsid w:val="001906BA"/>
    <w:rsid w:val="001A1C44"/>
    <w:rsid w:val="001A3FA0"/>
    <w:rsid w:val="001C24E2"/>
    <w:rsid w:val="001C3804"/>
    <w:rsid w:val="001D0543"/>
    <w:rsid w:val="001D0EE6"/>
    <w:rsid w:val="001D18D8"/>
    <w:rsid w:val="001D2A3C"/>
    <w:rsid w:val="001D5749"/>
    <w:rsid w:val="001E2743"/>
    <w:rsid w:val="001E5360"/>
    <w:rsid w:val="002022DB"/>
    <w:rsid w:val="00207FB5"/>
    <w:rsid w:val="00210D63"/>
    <w:rsid w:val="00224325"/>
    <w:rsid w:val="002310F2"/>
    <w:rsid w:val="0023146E"/>
    <w:rsid w:val="00231AF5"/>
    <w:rsid w:val="00245834"/>
    <w:rsid w:val="00246471"/>
    <w:rsid w:val="00270132"/>
    <w:rsid w:val="00281E7E"/>
    <w:rsid w:val="002908E1"/>
    <w:rsid w:val="0029681B"/>
    <w:rsid w:val="002A2E3D"/>
    <w:rsid w:val="002A55A4"/>
    <w:rsid w:val="002A6DAA"/>
    <w:rsid w:val="002B5317"/>
    <w:rsid w:val="002C2866"/>
    <w:rsid w:val="002C3735"/>
    <w:rsid w:val="002C3789"/>
    <w:rsid w:val="002D0D67"/>
    <w:rsid w:val="00302A63"/>
    <w:rsid w:val="003203BA"/>
    <w:rsid w:val="00331E45"/>
    <w:rsid w:val="00337FE5"/>
    <w:rsid w:val="00340250"/>
    <w:rsid w:val="00352E07"/>
    <w:rsid w:val="00355683"/>
    <w:rsid w:val="00356120"/>
    <w:rsid w:val="00364C92"/>
    <w:rsid w:val="00367741"/>
    <w:rsid w:val="00370223"/>
    <w:rsid w:val="0037692B"/>
    <w:rsid w:val="0037693E"/>
    <w:rsid w:val="00387A44"/>
    <w:rsid w:val="00390902"/>
    <w:rsid w:val="003A43F5"/>
    <w:rsid w:val="003A4707"/>
    <w:rsid w:val="003B0E6C"/>
    <w:rsid w:val="003C2D2A"/>
    <w:rsid w:val="003C33C0"/>
    <w:rsid w:val="003C469F"/>
    <w:rsid w:val="003D0447"/>
    <w:rsid w:val="003D0CBB"/>
    <w:rsid w:val="003D69A7"/>
    <w:rsid w:val="003F1D34"/>
    <w:rsid w:val="004033C3"/>
    <w:rsid w:val="00421406"/>
    <w:rsid w:val="00426963"/>
    <w:rsid w:val="00430BFD"/>
    <w:rsid w:val="004318B8"/>
    <w:rsid w:val="004361A9"/>
    <w:rsid w:val="00457D71"/>
    <w:rsid w:val="00475A8C"/>
    <w:rsid w:val="00485BC5"/>
    <w:rsid w:val="004A3C34"/>
    <w:rsid w:val="004A504A"/>
    <w:rsid w:val="004B1DDF"/>
    <w:rsid w:val="004C03E1"/>
    <w:rsid w:val="004C154D"/>
    <w:rsid w:val="004C56A2"/>
    <w:rsid w:val="004C58FD"/>
    <w:rsid w:val="004C67FB"/>
    <w:rsid w:val="004C7A73"/>
    <w:rsid w:val="004D1E87"/>
    <w:rsid w:val="004D5FE8"/>
    <w:rsid w:val="004F33AB"/>
    <w:rsid w:val="004F4A7C"/>
    <w:rsid w:val="00523DED"/>
    <w:rsid w:val="00526650"/>
    <w:rsid w:val="00535100"/>
    <w:rsid w:val="00541D50"/>
    <w:rsid w:val="00560CC4"/>
    <w:rsid w:val="00571394"/>
    <w:rsid w:val="00573F94"/>
    <w:rsid w:val="00576409"/>
    <w:rsid w:val="00586850"/>
    <w:rsid w:val="00597757"/>
    <w:rsid w:val="005A2375"/>
    <w:rsid w:val="005A56B9"/>
    <w:rsid w:val="005A74A9"/>
    <w:rsid w:val="005B27D9"/>
    <w:rsid w:val="005B6238"/>
    <w:rsid w:val="005C3B5F"/>
    <w:rsid w:val="005C3F0C"/>
    <w:rsid w:val="005D3A8B"/>
    <w:rsid w:val="005D5199"/>
    <w:rsid w:val="006042D8"/>
    <w:rsid w:val="006055D4"/>
    <w:rsid w:val="00606F88"/>
    <w:rsid w:val="00615C52"/>
    <w:rsid w:val="0062099B"/>
    <w:rsid w:val="00625F7B"/>
    <w:rsid w:val="006465F0"/>
    <w:rsid w:val="00653CE4"/>
    <w:rsid w:val="00654651"/>
    <w:rsid w:val="00661A81"/>
    <w:rsid w:val="00667316"/>
    <w:rsid w:val="00675A11"/>
    <w:rsid w:val="00685136"/>
    <w:rsid w:val="006945B6"/>
    <w:rsid w:val="00696CED"/>
    <w:rsid w:val="006A4EDB"/>
    <w:rsid w:val="006B3F2A"/>
    <w:rsid w:val="006C0D33"/>
    <w:rsid w:val="006E0491"/>
    <w:rsid w:val="006F10CE"/>
    <w:rsid w:val="007014DF"/>
    <w:rsid w:val="0074708D"/>
    <w:rsid w:val="007603C2"/>
    <w:rsid w:val="00776F5F"/>
    <w:rsid w:val="00777BC0"/>
    <w:rsid w:val="00780099"/>
    <w:rsid w:val="00781FB4"/>
    <w:rsid w:val="007830AC"/>
    <w:rsid w:val="007842F4"/>
    <w:rsid w:val="00786E30"/>
    <w:rsid w:val="00786E5D"/>
    <w:rsid w:val="007C0DBE"/>
    <w:rsid w:val="007C47BF"/>
    <w:rsid w:val="007E64E5"/>
    <w:rsid w:val="007F1A84"/>
    <w:rsid w:val="007F2D9F"/>
    <w:rsid w:val="008009D1"/>
    <w:rsid w:val="00803D35"/>
    <w:rsid w:val="00807474"/>
    <w:rsid w:val="0081208D"/>
    <w:rsid w:val="00844460"/>
    <w:rsid w:val="0085043B"/>
    <w:rsid w:val="008563AD"/>
    <w:rsid w:val="008727F2"/>
    <w:rsid w:val="0087743D"/>
    <w:rsid w:val="008813E0"/>
    <w:rsid w:val="00890A46"/>
    <w:rsid w:val="00891443"/>
    <w:rsid w:val="00895750"/>
    <w:rsid w:val="00897752"/>
    <w:rsid w:val="008A051E"/>
    <w:rsid w:val="008A5F46"/>
    <w:rsid w:val="008A6604"/>
    <w:rsid w:val="008B480E"/>
    <w:rsid w:val="008D3BA7"/>
    <w:rsid w:val="008D4EA4"/>
    <w:rsid w:val="008D5DB3"/>
    <w:rsid w:val="008D68B8"/>
    <w:rsid w:val="008F08F8"/>
    <w:rsid w:val="008F25A6"/>
    <w:rsid w:val="008F2A32"/>
    <w:rsid w:val="008F3D82"/>
    <w:rsid w:val="008F5DA6"/>
    <w:rsid w:val="00901D47"/>
    <w:rsid w:val="00905383"/>
    <w:rsid w:val="00905CBB"/>
    <w:rsid w:val="009274A1"/>
    <w:rsid w:val="00931892"/>
    <w:rsid w:val="00933BF0"/>
    <w:rsid w:val="00942AD4"/>
    <w:rsid w:val="00951B8C"/>
    <w:rsid w:val="009521BD"/>
    <w:rsid w:val="00955569"/>
    <w:rsid w:val="00962BEC"/>
    <w:rsid w:val="00967995"/>
    <w:rsid w:val="0097132F"/>
    <w:rsid w:val="00982923"/>
    <w:rsid w:val="009A27BD"/>
    <w:rsid w:val="009A2EBF"/>
    <w:rsid w:val="009A6B28"/>
    <w:rsid w:val="009C2A68"/>
    <w:rsid w:val="009D7A9B"/>
    <w:rsid w:val="009D7B36"/>
    <w:rsid w:val="009E0222"/>
    <w:rsid w:val="009F32DD"/>
    <w:rsid w:val="009F39FF"/>
    <w:rsid w:val="009F3FDD"/>
    <w:rsid w:val="00A04A82"/>
    <w:rsid w:val="00A070C5"/>
    <w:rsid w:val="00A11E9D"/>
    <w:rsid w:val="00A123EB"/>
    <w:rsid w:val="00A1463D"/>
    <w:rsid w:val="00A176A1"/>
    <w:rsid w:val="00A209AC"/>
    <w:rsid w:val="00A21DD9"/>
    <w:rsid w:val="00A26463"/>
    <w:rsid w:val="00A305BB"/>
    <w:rsid w:val="00A40EA5"/>
    <w:rsid w:val="00A43230"/>
    <w:rsid w:val="00A43962"/>
    <w:rsid w:val="00A45415"/>
    <w:rsid w:val="00A53653"/>
    <w:rsid w:val="00A72B1A"/>
    <w:rsid w:val="00A972D5"/>
    <w:rsid w:val="00AA1CB6"/>
    <w:rsid w:val="00AA3226"/>
    <w:rsid w:val="00AA6272"/>
    <w:rsid w:val="00AA6ABA"/>
    <w:rsid w:val="00AC3822"/>
    <w:rsid w:val="00AC394F"/>
    <w:rsid w:val="00AC420A"/>
    <w:rsid w:val="00AD0211"/>
    <w:rsid w:val="00AE1560"/>
    <w:rsid w:val="00AE20D9"/>
    <w:rsid w:val="00AE323C"/>
    <w:rsid w:val="00AE7006"/>
    <w:rsid w:val="00AF426A"/>
    <w:rsid w:val="00AF6C99"/>
    <w:rsid w:val="00B0365D"/>
    <w:rsid w:val="00B13F28"/>
    <w:rsid w:val="00B165F5"/>
    <w:rsid w:val="00B31648"/>
    <w:rsid w:val="00B33A23"/>
    <w:rsid w:val="00B36812"/>
    <w:rsid w:val="00B45712"/>
    <w:rsid w:val="00B667E4"/>
    <w:rsid w:val="00B67420"/>
    <w:rsid w:val="00B7127A"/>
    <w:rsid w:val="00B7583B"/>
    <w:rsid w:val="00B7683E"/>
    <w:rsid w:val="00B817D4"/>
    <w:rsid w:val="00B92861"/>
    <w:rsid w:val="00B96D38"/>
    <w:rsid w:val="00BA339C"/>
    <w:rsid w:val="00BB00A3"/>
    <w:rsid w:val="00BB2F40"/>
    <w:rsid w:val="00BB3F15"/>
    <w:rsid w:val="00BC29A5"/>
    <w:rsid w:val="00BD1ADD"/>
    <w:rsid w:val="00BF5F2B"/>
    <w:rsid w:val="00C0161B"/>
    <w:rsid w:val="00C05C90"/>
    <w:rsid w:val="00C14BD8"/>
    <w:rsid w:val="00C457DA"/>
    <w:rsid w:val="00C640C2"/>
    <w:rsid w:val="00C66CA8"/>
    <w:rsid w:val="00C72F3E"/>
    <w:rsid w:val="00C96800"/>
    <w:rsid w:val="00CA39E2"/>
    <w:rsid w:val="00CB4804"/>
    <w:rsid w:val="00CB6C73"/>
    <w:rsid w:val="00CD4F04"/>
    <w:rsid w:val="00CE7CC1"/>
    <w:rsid w:val="00CE7EC9"/>
    <w:rsid w:val="00D1204B"/>
    <w:rsid w:val="00D174F0"/>
    <w:rsid w:val="00D2041B"/>
    <w:rsid w:val="00D21A2A"/>
    <w:rsid w:val="00D235FC"/>
    <w:rsid w:val="00D409A2"/>
    <w:rsid w:val="00D557C5"/>
    <w:rsid w:val="00D56310"/>
    <w:rsid w:val="00D61FBC"/>
    <w:rsid w:val="00D73BA2"/>
    <w:rsid w:val="00D747A0"/>
    <w:rsid w:val="00D75503"/>
    <w:rsid w:val="00DB1966"/>
    <w:rsid w:val="00DB2C90"/>
    <w:rsid w:val="00DB503F"/>
    <w:rsid w:val="00DC3E3F"/>
    <w:rsid w:val="00DC4086"/>
    <w:rsid w:val="00DC65D2"/>
    <w:rsid w:val="00DC7BFC"/>
    <w:rsid w:val="00DD53BA"/>
    <w:rsid w:val="00DF0099"/>
    <w:rsid w:val="00DF3F23"/>
    <w:rsid w:val="00DF7496"/>
    <w:rsid w:val="00E003CC"/>
    <w:rsid w:val="00E01E4C"/>
    <w:rsid w:val="00E16FF9"/>
    <w:rsid w:val="00E4492A"/>
    <w:rsid w:val="00E55C45"/>
    <w:rsid w:val="00E56A63"/>
    <w:rsid w:val="00E65A95"/>
    <w:rsid w:val="00E74C9D"/>
    <w:rsid w:val="00E877D1"/>
    <w:rsid w:val="00E87EC8"/>
    <w:rsid w:val="00E934DD"/>
    <w:rsid w:val="00EA27F8"/>
    <w:rsid w:val="00EA4921"/>
    <w:rsid w:val="00EA5456"/>
    <w:rsid w:val="00EA69E8"/>
    <w:rsid w:val="00EB3450"/>
    <w:rsid w:val="00EC1881"/>
    <w:rsid w:val="00EC37DF"/>
    <w:rsid w:val="00EC7A98"/>
    <w:rsid w:val="00EE1997"/>
    <w:rsid w:val="00EE770E"/>
    <w:rsid w:val="00EF0EB1"/>
    <w:rsid w:val="00EF53D6"/>
    <w:rsid w:val="00EF6614"/>
    <w:rsid w:val="00F03B52"/>
    <w:rsid w:val="00F04F02"/>
    <w:rsid w:val="00F04F64"/>
    <w:rsid w:val="00F143D5"/>
    <w:rsid w:val="00F51668"/>
    <w:rsid w:val="00F52163"/>
    <w:rsid w:val="00F53DA3"/>
    <w:rsid w:val="00F631EA"/>
    <w:rsid w:val="00F7649B"/>
    <w:rsid w:val="00F81C9D"/>
    <w:rsid w:val="00FA24CE"/>
    <w:rsid w:val="00FB24AB"/>
    <w:rsid w:val="00FB6F64"/>
    <w:rsid w:val="00FC0FC5"/>
    <w:rsid w:val="00FC2958"/>
    <w:rsid w:val="00FC4325"/>
    <w:rsid w:val="00FD154C"/>
    <w:rsid w:val="00FD73E2"/>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imes New Roman"/>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Arial"/>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Arial"/>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styleId="a5">
    <w:name w:val="footer"/>
    <w:basedOn w:val="a"/>
    <w:link w:val="Char0"/>
    <w:uiPriority w:val="99"/>
    <w:rsid w:val="0081208D"/>
    <w:pPr>
      <w:tabs>
        <w:tab w:val="center" w:pos="4153"/>
        <w:tab w:val="right" w:pos="8306"/>
      </w:tabs>
    </w:pPr>
  </w:style>
  <w:style w:type="character" w:styleId="a6">
    <w:name w:val="page number"/>
    <w:basedOn w:val="a0"/>
    <w:uiPriority w:val="99"/>
    <w:rsid w:val="0081208D"/>
    <w:rPr>
      <w:rFonts w:cs="Times New Roman"/>
    </w:rPr>
  </w:style>
  <w:style w:type="character" w:customStyle="1" w:styleId="Char0">
    <w:name w:val="تذييل الصفحة Char"/>
    <w:basedOn w:val="a0"/>
    <w:link w:val="a5"/>
    <w:uiPriority w:val="99"/>
    <w:semiHidden/>
    <w:locked/>
    <w:rsid w:val="00A53653"/>
    <w:rPr>
      <w:rFonts w:cs="Simplified Arabic"/>
      <w:sz w:val="28"/>
      <w:szCs w:val="28"/>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uiPriority w:val="99"/>
    <w:rsid w:val="0012011D"/>
    <w:pPr>
      <w:jc w:val="lowKashida"/>
    </w:pPr>
    <w:rPr>
      <w:rFonts w:cs="Arabic Transparent"/>
      <w:sz w:val="28"/>
    </w:rPr>
  </w:style>
  <w:style w:type="character" w:customStyle="1" w:styleId="2Char0">
    <w:name w:val="نص أساسي 2 Char"/>
    <w:basedOn w:val="a0"/>
    <w:link w:val="20"/>
    <w:uiPriority w:val="99"/>
    <w:locked/>
    <w:rsid w:val="0012011D"/>
    <w:rPr>
      <w:rFonts w:cs="Arabic Transparen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imes New Roman"/>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Arial"/>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Arial"/>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styleId="a5">
    <w:name w:val="footer"/>
    <w:basedOn w:val="a"/>
    <w:link w:val="Char0"/>
    <w:uiPriority w:val="99"/>
    <w:rsid w:val="0081208D"/>
    <w:pPr>
      <w:tabs>
        <w:tab w:val="center" w:pos="4153"/>
        <w:tab w:val="right" w:pos="8306"/>
      </w:tabs>
    </w:pPr>
  </w:style>
  <w:style w:type="character" w:styleId="a6">
    <w:name w:val="page number"/>
    <w:basedOn w:val="a0"/>
    <w:uiPriority w:val="99"/>
    <w:rsid w:val="0081208D"/>
    <w:rPr>
      <w:rFonts w:cs="Times New Roman"/>
    </w:rPr>
  </w:style>
  <w:style w:type="character" w:customStyle="1" w:styleId="Char0">
    <w:name w:val="تذييل الصفحة Char"/>
    <w:basedOn w:val="a0"/>
    <w:link w:val="a5"/>
    <w:uiPriority w:val="99"/>
    <w:semiHidden/>
    <w:locked/>
    <w:rsid w:val="00A53653"/>
    <w:rPr>
      <w:rFonts w:cs="Simplified Arabic"/>
      <w:sz w:val="28"/>
      <w:szCs w:val="28"/>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uiPriority w:val="99"/>
    <w:rsid w:val="0012011D"/>
    <w:pPr>
      <w:jc w:val="lowKashida"/>
    </w:pPr>
    <w:rPr>
      <w:rFonts w:cs="Arabic Transparent"/>
      <w:sz w:val="28"/>
    </w:rPr>
  </w:style>
  <w:style w:type="character" w:customStyle="1" w:styleId="2Char0">
    <w:name w:val="نص أساسي 2 Char"/>
    <w:basedOn w:val="a0"/>
    <w:link w:val="20"/>
    <w:uiPriority w:val="99"/>
    <w:locked/>
    <w:rsid w:val="0012011D"/>
    <w:rPr>
      <w:rFonts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1420</Words>
  <Characters>8099</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16</cp:revision>
  <cp:lastPrinted>2018-11-08T10:14:00Z</cp:lastPrinted>
  <dcterms:created xsi:type="dcterms:W3CDTF">2018-10-23T08:39:00Z</dcterms:created>
  <dcterms:modified xsi:type="dcterms:W3CDTF">2018-11-08T10:14:00Z</dcterms:modified>
</cp:coreProperties>
</file>