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6DF" w:rsidRPr="00BE6D81" w:rsidRDefault="002266DF" w:rsidP="002266DF">
      <w:pPr>
        <w:tabs>
          <w:tab w:val="left" w:pos="4392"/>
        </w:tabs>
        <w:ind w:right="-600"/>
        <w:jc w:val="center"/>
        <w:rPr>
          <w:rtl/>
          <w:lang w:bidi="ar-JO"/>
        </w:rPr>
      </w:pPr>
      <w:r w:rsidRPr="00BE6D81">
        <w:object w:dxaOrig="2535" w:dyaOrig="3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4pt" o:ole="">
            <v:imagedata r:id="rId9" o:title=""/>
          </v:shape>
          <o:OLEObject Type="Embed" ProgID="PBrush" ShapeID="_x0000_i1025" DrawAspect="Content" ObjectID="_1632811577" r:id="rId10"/>
        </w:object>
      </w:r>
    </w:p>
    <w:p w:rsidR="002266DF" w:rsidRPr="00BE6D81" w:rsidRDefault="002266DF" w:rsidP="002266DF">
      <w:pPr>
        <w:tabs>
          <w:tab w:val="left" w:pos="4392"/>
        </w:tabs>
        <w:spacing w:after="240" w:line="240" w:lineRule="exact"/>
        <w:ind w:right="-600"/>
        <w:jc w:val="center"/>
        <w:rPr>
          <w:rFonts w:ascii="Edu Naskh Compound" w:hAnsi="Edu Naskh Compound" w:cs="DecoType Naskh Variants"/>
          <w:rtl/>
        </w:rPr>
      </w:pPr>
      <w:proofErr w:type="gramStart"/>
      <w:r w:rsidRPr="00BE6D81">
        <w:rPr>
          <w:rFonts w:ascii="Edu Naskh Compound" w:hAnsi="Edu Naskh Compound" w:cs="DecoType Naskh Variants" w:hint="eastAsia"/>
          <w:b/>
          <w:bCs/>
          <w:rtl/>
        </w:rPr>
        <w:t>جامعة</w:t>
      </w:r>
      <w:proofErr w:type="gramEnd"/>
      <w:r w:rsidRPr="00BE6D81">
        <w:rPr>
          <w:rFonts w:ascii="Edu Naskh Compound" w:hAnsi="Edu Naskh Compound" w:cs="DecoType Naskh Variants"/>
          <w:b/>
          <w:bCs/>
          <w:rtl/>
        </w:rPr>
        <w:t xml:space="preserve"> </w:t>
      </w:r>
      <w:r w:rsidRPr="00BE6D81">
        <w:rPr>
          <w:rFonts w:ascii="Edu Naskh Compound" w:hAnsi="Edu Naskh Compound" w:cs="DecoType Naskh Variants" w:hint="eastAsia"/>
          <w:b/>
          <w:bCs/>
          <w:rtl/>
        </w:rPr>
        <w:t>آل</w:t>
      </w:r>
      <w:r w:rsidRPr="00BE6D81">
        <w:rPr>
          <w:rFonts w:ascii="Edu Naskh Compound" w:hAnsi="Edu Naskh Compound" w:cs="DecoType Naskh Variants"/>
          <w:b/>
          <w:bCs/>
          <w:rtl/>
        </w:rPr>
        <w:t xml:space="preserve"> </w:t>
      </w:r>
      <w:r w:rsidRPr="00BE6D81">
        <w:rPr>
          <w:rFonts w:ascii="Edu Naskh Compound" w:hAnsi="Edu Naskh Compound" w:cs="DecoType Naskh Variants" w:hint="eastAsia"/>
          <w:b/>
          <w:bCs/>
          <w:rtl/>
        </w:rPr>
        <w:t>البيت</w:t>
      </w:r>
    </w:p>
    <w:p w:rsidR="002266DF" w:rsidRPr="00BE6D81" w:rsidRDefault="002266DF" w:rsidP="002266DF">
      <w:pPr>
        <w:pBdr>
          <w:bottom w:val="thinThickThinSmallGap" w:sz="24" w:space="1" w:color="auto"/>
        </w:pBdr>
        <w:bidi/>
        <w:spacing w:after="240" w:line="240" w:lineRule="exact"/>
        <w:ind w:right="-600"/>
        <w:rPr>
          <w:rFonts w:ascii="Edu Naskh Compound" w:hAnsi="Edu Naskh Compound" w:cs="DecoType Naskh Variants"/>
          <w:b/>
          <w:bCs/>
          <w:rtl/>
          <w:lang w:bidi="ar-JO"/>
        </w:rPr>
      </w:pPr>
      <w:r w:rsidRPr="00BE6D81">
        <w:rPr>
          <w:rFonts w:ascii="Edu Naskh Compound" w:hAnsi="Edu Naskh Compound" w:cs="DecoType Naskh Variants" w:hint="eastAsia"/>
          <w:b/>
          <w:bCs/>
          <w:rtl/>
        </w:rPr>
        <w:t>دائرة</w:t>
      </w:r>
      <w:r w:rsidRPr="00BE6D81">
        <w:rPr>
          <w:rFonts w:ascii="Edu Naskh Compound" w:hAnsi="Edu Naskh Compound" w:cs="DecoType Naskh Variants"/>
          <w:b/>
          <w:bCs/>
          <w:rtl/>
        </w:rPr>
        <w:t xml:space="preserve"> </w:t>
      </w:r>
      <w:r w:rsidRPr="00BE6D81">
        <w:rPr>
          <w:rFonts w:ascii="Edu Naskh Compound" w:hAnsi="Edu Naskh Compound" w:cs="DecoType Naskh Variants" w:hint="eastAsia"/>
          <w:b/>
          <w:bCs/>
          <w:rtl/>
        </w:rPr>
        <w:t>العطاءات</w:t>
      </w:r>
      <w:r w:rsidRPr="00BE6D81">
        <w:rPr>
          <w:rFonts w:ascii="Edu Naskh Compound" w:hAnsi="Edu Naskh Compound" w:cs="DecoType Naskh Variants"/>
          <w:b/>
          <w:bCs/>
          <w:rtl/>
        </w:rPr>
        <w:t xml:space="preserve"> </w:t>
      </w:r>
      <w:r w:rsidRPr="00BE6D81">
        <w:rPr>
          <w:rFonts w:ascii="Edu Naskh Compound" w:hAnsi="Edu Naskh Compound" w:cs="DecoType Naskh Variants" w:hint="eastAsia"/>
          <w:b/>
          <w:bCs/>
          <w:rtl/>
        </w:rPr>
        <w:t>المركزية</w:t>
      </w:r>
      <w:r w:rsidRPr="00BE6D81">
        <w:rPr>
          <w:rFonts w:ascii="Edu Naskh Compound" w:hAnsi="Edu Naskh Compound" w:cs="DecoType Naskh Variants"/>
          <w:b/>
          <w:bCs/>
          <w:lang w:bidi="ar-JO"/>
        </w:rPr>
        <w:tab/>
      </w:r>
      <w:r w:rsidRPr="00BE6D81">
        <w:rPr>
          <w:rFonts w:ascii="Edu Naskh Compound" w:hAnsi="Edu Naskh Compound" w:cs="DecoType Naskh Variants"/>
          <w:b/>
          <w:bCs/>
          <w:lang w:bidi="ar-JO"/>
        </w:rPr>
        <w:tab/>
      </w:r>
      <w:r w:rsidRPr="00BE6D81">
        <w:rPr>
          <w:rFonts w:ascii="Edu Naskh Compound" w:hAnsi="Edu Naskh Compound" w:cs="DecoType Naskh Variants"/>
          <w:b/>
          <w:bCs/>
          <w:lang w:bidi="ar-JO"/>
        </w:rPr>
        <w:tab/>
      </w:r>
      <w:r w:rsidRPr="00BE6D81">
        <w:rPr>
          <w:rFonts w:ascii="Edu Naskh Compound" w:hAnsi="Edu Naskh Compound" w:cs="DecoType Naskh Variants"/>
          <w:b/>
          <w:bCs/>
          <w:lang w:bidi="ar-JO"/>
        </w:rPr>
        <w:tab/>
      </w:r>
      <w:r w:rsidRPr="00BE6D81">
        <w:rPr>
          <w:rFonts w:ascii="Edu Naskh Compound" w:hAnsi="Edu Naskh Compound" w:cs="DecoType Naskh Variants"/>
          <w:b/>
          <w:bCs/>
          <w:lang w:bidi="ar-JO"/>
        </w:rPr>
        <w:tab/>
      </w:r>
      <w:r w:rsidRPr="00BE6D81">
        <w:rPr>
          <w:rFonts w:ascii="Edu Naskh Compound" w:hAnsi="Edu Naskh Compound" w:cs="DecoType Naskh Variants"/>
          <w:b/>
          <w:bCs/>
          <w:lang w:bidi="ar-JO"/>
        </w:rPr>
        <w:tab/>
        <w:t xml:space="preserve">   </w:t>
      </w:r>
      <w:r w:rsidRPr="00BE6D81">
        <w:rPr>
          <w:rFonts w:ascii="Edu Naskh Compound" w:hAnsi="Edu Naskh Compound" w:cs="DecoType Naskh Variants"/>
          <w:b/>
          <w:bCs/>
          <w:rtl/>
          <w:lang w:bidi="ar-JO"/>
        </w:rPr>
        <w:t xml:space="preserve">                                    </w:t>
      </w:r>
      <w:r w:rsidRPr="00BE6D81">
        <w:rPr>
          <w:rFonts w:ascii="Arial Narrow" w:hAnsi="Arial Narrow" w:cs="DecoType Naskh Variants"/>
          <w:b/>
          <w:bCs/>
          <w:lang w:bidi="ar-JO"/>
        </w:rPr>
        <w:t xml:space="preserve">Central Committee for Tender           </w:t>
      </w:r>
    </w:p>
    <w:p w:rsidR="002266DF" w:rsidRPr="00BE6D81" w:rsidRDefault="002266DF" w:rsidP="00AF0E83">
      <w:pPr>
        <w:jc w:val="center"/>
        <w:rPr>
          <w:rFonts w:cs="PT Bold Dusky"/>
          <w:b/>
          <w:bCs/>
          <w:sz w:val="32"/>
          <w:szCs w:val="32"/>
          <w:lang w:bidi="ar-JO"/>
        </w:rPr>
      </w:pPr>
      <w:r w:rsidRPr="00BE6D81">
        <w:rPr>
          <w:rFonts w:cs="PT Bold Dusky"/>
          <w:b/>
          <w:bCs/>
          <w:sz w:val="32"/>
          <w:szCs w:val="32"/>
          <w:rtl/>
          <w:lang w:bidi="ar-JO"/>
        </w:rPr>
        <w:t xml:space="preserve">مواصفات </w:t>
      </w:r>
      <w:r w:rsidRPr="00BE6D81">
        <w:rPr>
          <w:rFonts w:cs="PT Bold Dusky"/>
          <w:b/>
          <w:bCs/>
          <w:sz w:val="32"/>
          <w:szCs w:val="32"/>
          <w:rtl/>
        </w:rPr>
        <w:t xml:space="preserve">العطاء </w:t>
      </w:r>
      <w:proofErr w:type="gramStart"/>
      <w:r w:rsidRPr="00BE6D81">
        <w:rPr>
          <w:rFonts w:cs="PT Bold Dusky"/>
          <w:b/>
          <w:bCs/>
          <w:sz w:val="32"/>
          <w:szCs w:val="32"/>
          <w:rtl/>
        </w:rPr>
        <w:t>رق</w:t>
      </w:r>
      <w:r w:rsidRPr="00BE6D81">
        <w:rPr>
          <w:rFonts w:cs="PT Bold Dusky"/>
          <w:b/>
          <w:bCs/>
          <w:sz w:val="32"/>
          <w:szCs w:val="32"/>
          <w:rtl/>
          <w:lang w:bidi="ar-JO"/>
        </w:rPr>
        <w:t>م</w:t>
      </w:r>
      <w:proofErr w:type="gramEnd"/>
      <w:r w:rsidRPr="00BE6D81">
        <w:rPr>
          <w:rFonts w:cs="PT Bold Dusky"/>
          <w:b/>
          <w:bCs/>
          <w:sz w:val="32"/>
          <w:szCs w:val="32"/>
          <w:rtl/>
          <w:lang w:bidi="ar-JO"/>
        </w:rPr>
        <w:t xml:space="preserve"> </w:t>
      </w:r>
      <w:r w:rsidR="0093630A">
        <w:rPr>
          <w:rFonts w:cs="PT Bold Dusky" w:hint="cs"/>
          <w:b/>
          <w:bCs/>
          <w:sz w:val="32"/>
          <w:szCs w:val="32"/>
          <w:rtl/>
          <w:lang w:bidi="ar-JO"/>
        </w:rPr>
        <w:t>(</w:t>
      </w:r>
      <w:r w:rsidR="00AF0E83">
        <w:rPr>
          <w:rFonts w:cs="PT Bold Dusky" w:hint="cs"/>
          <w:b/>
          <w:bCs/>
          <w:sz w:val="32"/>
          <w:szCs w:val="32"/>
          <w:rtl/>
          <w:lang w:bidi="ar-JO"/>
        </w:rPr>
        <w:t>17</w:t>
      </w:r>
      <w:r w:rsidR="008C3549">
        <w:rPr>
          <w:rFonts w:cs="PT Bold Dusky" w:hint="cs"/>
          <w:b/>
          <w:bCs/>
          <w:sz w:val="32"/>
          <w:szCs w:val="32"/>
          <w:rtl/>
          <w:lang w:bidi="ar-JO"/>
        </w:rPr>
        <w:t>/2019</w:t>
      </w:r>
      <w:r w:rsidR="0093630A">
        <w:rPr>
          <w:rFonts w:cs="PT Bold Dusky" w:hint="cs"/>
          <w:b/>
          <w:bCs/>
          <w:sz w:val="32"/>
          <w:szCs w:val="32"/>
          <w:rtl/>
          <w:lang w:bidi="ar-JO"/>
        </w:rPr>
        <w:t>)</w:t>
      </w:r>
    </w:p>
    <w:p w:rsidR="0074505F" w:rsidRDefault="00211657" w:rsidP="0074505F">
      <w:pPr>
        <w:bidi/>
        <w:jc w:val="center"/>
        <w:rPr>
          <w:rFonts w:cs="PT Bold Dusky"/>
          <w:b/>
          <w:bCs/>
          <w:sz w:val="32"/>
          <w:szCs w:val="32"/>
          <w:rtl/>
          <w:lang w:bidi="ar-JO"/>
        </w:rPr>
      </w:pPr>
      <w:r>
        <w:rPr>
          <w:rFonts w:cs="PT Bold Dusky" w:hint="cs"/>
          <w:b/>
          <w:bCs/>
          <w:sz w:val="32"/>
          <w:szCs w:val="32"/>
          <w:rtl/>
          <w:lang w:bidi="ar-JO"/>
        </w:rPr>
        <w:t xml:space="preserve">التأمين على حياة </w:t>
      </w:r>
      <w:proofErr w:type="gramStart"/>
      <w:r>
        <w:rPr>
          <w:rFonts w:cs="PT Bold Dusky" w:hint="cs"/>
          <w:b/>
          <w:bCs/>
          <w:sz w:val="32"/>
          <w:szCs w:val="32"/>
          <w:rtl/>
          <w:lang w:bidi="ar-JO"/>
        </w:rPr>
        <w:t>العاملين</w:t>
      </w:r>
      <w:proofErr w:type="gramEnd"/>
      <w:r>
        <w:rPr>
          <w:rFonts w:cs="PT Bold Dusky" w:hint="cs"/>
          <w:b/>
          <w:bCs/>
          <w:sz w:val="32"/>
          <w:szCs w:val="32"/>
          <w:rtl/>
          <w:lang w:bidi="ar-JO"/>
        </w:rPr>
        <w:t xml:space="preserve"> في الجامعة لمدة ثلاث سنوات</w:t>
      </w:r>
    </w:p>
    <w:p w:rsidR="00211657" w:rsidRDefault="00211657" w:rsidP="00211657">
      <w:pPr>
        <w:bidi/>
        <w:jc w:val="center"/>
        <w:rPr>
          <w:rFonts w:cs="PT Bold Dusky"/>
          <w:b/>
          <w:bCs/>
          <w:sz w:val="32"/>
          <w:szCs w:val="32"/>
          <w:rtl/>
          <w:lang w:bidi="ar-JO"/>
        </w:rPr>
      </w:pPr>
    </w:p>
    <w:p w:rsidR="00211657" w:rsidRPr="00A74BC8" w:rsidRDefault="00211657" w:rsidP="00D92D65">
      <w:pPr>
        <w:pStyle w:val="af0"/>
        <w:bidi/>
        <w:spacing w:after="0" w:line="360" w:lineRule="exact"/>
        <w:jc w:val="both"/>
        <w:rPr>
          <w:rFonts w:ascii="Simplified Arabic" w:hAnsi="Simplified Arabic"/>
          <w:sz w:val="28"/>
          <w:rtl/>
        </w:rPr>
      </w:pPr>
      <w:r w:rsidRPr="00A74BC8">
        <w:rPr>
          <w:rFonts w:ascii="Simplified Arabic" w:hAnsi="Simplified Arabic"/>
          <w:sz w:val="28"/>
          <w:rtl/>
        </w:rPr>
        <w:t xml:space="preserve">ترغب جامعة آل البيت بالتأمين على حياة </w:t>
      </w:r>
      <w:proofErr w:type="gramStart"/>
      <w:r w:rsidRPr="00A74BC8">
        <w:rPr>
          <w:rFonts w:ascii="Simplified Arabic" w:hAnsi="Simplified Arabic"/>
          <w:sz w:val="28"/>
          <w:rtl/>
        </w:rPr>
        <w:t>العاملين</w:t>
      </w:r>
      <w:proofErr w:type="gramEnd"/>
      <w:r w:rsidRPr="00A74BC8">
        <w:rPr>
          <w:rFonts w:ascii="Simplified Arabic" w:hAnsi="Simplified Arabic"/>
          <w:sz w:val="28"/>
          <w:rtl/>
        </w:rPr>
        <w:t xml:space="preserve"> في الجامعة وحسب الشروط التالية:</w:t>
      </w:r>
    </w:p>
    <w:p w:rsidR="00AB49CE" w:rsidRDefault="00AB49CE" w:rsidP="00D57B7B">
      <w:pPr>
        <w:bidi/>
        <w:spacing w:line="400" w:lineRule="exact"/>
        <w:ind w:left="1417" w:hanging="1417"/>
        <w:jc w:val="lowKashida"/>
        <w:rPr>
          <w:rFonts w:ascii="Simplified Arabic" w:hAnsi="Simplified Arabic"/>
          <w:sz w:val="28"/>
          <w:rtl/>
        </w:rPr>
      </w:pPr>
    </w:p>
    <w:p w:rsidR="00D57B7B" w:rsidRPr="00A74BC8" w:rsidRDefault="00D57B7B" w:rsidP="00AB49CE">
      <w:pPr>
        <w:bidi/>
        <w:spacing w:line="400" w:lineRule="exact"/>
        <w:ind w:left="1417" w:hanging="1417"/>
        <w:jc w:val="lowKashida"/>
        <w:rPr>
          <w:rFonts w:ascii="Simplified Arabic" w:hAnsi="Simplified Arabic"/>
          <w:sz w:val="28"/>
          <w:rtl/>
        </w:rPr>
      </w:pPr>
      <w:r w:rsidRPr="00A74BC8">
        <w:rPr>
          <w:rFonts w:ascii="Simplified Arabic" w:hAnsi="Simplified Arabic"/>
          <w:sz w:val="28"/>
          <w:rtl/>
        </w:rPr>
        <w:t xml:space="preserve">المادة </w:t>
      </w:r>
      <w:proofErr w:type="gramStart"/>
      <w:r w:rsidRPr="00A74BC8">
        <w:rPr>
          <w:rFonts w:ascii="Simplified Arabic" w:hAnsi="Simplified Arabic"/>
          <w:sz w:val="28"/>
          <w:rtl/>
        </w:rPr>
        <w:t>(1) :</w:t>
      </w:r>
      <w:proofErr w:type="gramEnd"/>
      <w:r w:rsidRPr="00A74BC8">
        <w:rPr>
          <w:rFonts w:ascii="Simplified Arabic" w:hAnsi="Simplified Arabic"/>
          <w:sz w:val="28"/>
          <w:rtl/>
        </w:rPr>
        <w:t xml:space="preserve"> </w:t>
      </w:r>
      <w:r w:rsidRPr="00A74BC8">
        <w:rPr>
          <w:rFonts w:ascii="Simplified Arabic" w:hAnsi="Simplified Arabic"/>
          <w:sz w:val="28"/>
          <w:rtl/>
        </w:rPr>
        <w:tab/>
        <w:t>التأمين هو اتفاق بين شركة التأمين والمستأمن، تقوم بمقتضاه شركة الـتأمين بتغطية المخاطر المتفق عليها والمتعلقة بحياة المستأمن وتلك الناتجة عن وفاته أو إصابته مقابل قسط أو أقساط للمؤمن بالكيفية المتفق عليها.</w:t>
      </w:r>
    </w:p>
    <w:p w:rsidR="00D57B7B" w:rsidRPr="00A74BC8" w:rsidRDefault="00D57B7B" w:rsidP="00D57B7B">
      <w:pPr>
        <w:bidi/>
        <w:spacing w:line="400" w:lineRule="exact"/>
        <w:ind w:left="1417" w:hanging="1417"/>
        <w:jc w:val="lowKashida"/>
        <w:rPr>
          <w:rFonts w:ascii="Simplified Arabic" w:hAnsi="Simplified Arabic"/>
          <w:sz w:val="28"/>
          <w:rtl/>
        </w:rPr>
      </w:pPr>
      <w:r w:rsidRPr="00A74BC8">
        <w:rPr>
          <w:rFonts w:ascii="Simplified Arabic" w:hAnsi="Simplified Arabic"/>
          <w:sz w:val="28"/>
          <w:rtl/>
        </w:rPr>
        <w:t xml:space="preserve">المادة </w:t>
      </w:r>
      <w:proofErr w:type="gramStart"/>
      <w:r w:rsidRPr="00A74BC8">
        <w:rPr>
          <w:rFonts w:ascii="Simplified Arabic" w:hAnsi="Simplified Arabic"/>
          <w:sz w:val="28"/>
          <w:rtl/>
        </w:rPr>
        <w:t>(2) :</w:t>
      </w:r>
      <w:proofErr w:type="gramEnd"/>
      <w:r w:rsidRPr="00A74BC8">
        <w:rPr>
          <w:rFonts w:ascii="Simplified Arabic" w:hAnsi="Simplified Arabic"/>
          <w:sz w:val="28"/>
          <w:rtl/>
        </w:rPr>
        <w:tab/>
        <w:t>يقصد بالتأمين على الحياة أو وفاة العامل في جامعة آل البيت ذلك التأمين الذي تقوم به الجامعة على نفقتها لصالح العاملين فيها ولمن سيعمل فيها مستقبلاً.</w:t>
      </w:r>
    </w:p>
    <w:p w:rsidR="00D57B7B" w:rsidRPr="00A74BC8" w:rsidRDefault="00D57B7B" w:rsidP="00D57B7B">
      <w:pPr>
        <w:bidi/>
        <w:spacing w:line="400" w:lineRule="exact"/>
        <w:ind w:left="1417" w:hanging="1417"/>
        <w:jc w:val="lowKashida"/>
        <w:rPr>
          <w:rFonts w:ascii="Simplified Arabic" w:hAnsi="Simplified Arabic"/>
          <w:sz w:val="28"/>
          <w:rtl/>
        </w:rPr>
      </w:pPr>
      <w:r w:rsidRPr="00A74BC8">
        <w:rPr>
          <w:rFonts w:ascii="Simplified Arabic" w:hAnsi="Simplified Arabic"/>
          <w:sz w:val="28"/>
          <w:rtl/>
        </w:rPr>
        <w:t xml:space="preserve">المادة </w:t>
      </w:r>
      <w:proofErr w:type="gramStart"/>
      <w:r w:rsidRPr="00A74BC8">
        <w:rPr>
          <w:rFonts w:ascii="Simplified Arabic" w:hAnsi="Simplified Arabic"/>
          <w:sz w:val="28"/>
          <w:rtl/>
        </w:rPr>
        <w:t>(3) :</w:t>
      </w:r>
      <w:proofErr w:type="gramEnd"/>
      <w:r w:rsidRPr="00A74BC8">
        <w:rPr>
          <w:rFonts w:ascii="Simplified Arabic" w:hAnsi="Simplified Arabic"/>
          <w:sz w:val="28"/>
          <w:rtl/>
        </w:rPr>
        <w:tab/>
        <w:t>يلحق بهذا التأمين تأمين اختياري ضد الوفاة، أو على حياة العامل يقوم به العامل نفسه ويترك لاختياره.</w:t>
      </w:r>
    </w:p>
    <w:p w:rsidR="00D57B7B" w:rsidRPr="00A74BC8" w:rsidRDefault="00D57B7B" w:rsidP="00D57B7B">
      <w:pPr>
        <w:bidi/>
        <w:spacing w:line="400" w:lineRule="exact"/>
        <w:ind w:left="1417" w:hanging="1417"/>
        <w:jc w:val="lowKashida"/>
        <w:rPr>
          <w:rFonts w:ascii="Simplified Arabic" w:hAnsi="Simplified Arabic"/>
          <w:sz w:val="28"/>
          <w:rtl/>
        </w:rPr>
      </w:pPr>
      <w:r w:rsidRPr="00A74BC8">
        <w:rPr>
          <w:rFonts w:ascii="Simplified Arabic" w:hAnsi="Simplified Arabic"/>
          <w:sz w:val="28"/>
          <w:rtl/>
        </w:rPr>
        <w:t xml:space="preserve">المادة </w:t>
      </w:r>
      <w:proofErr w:type="gramStart"/>
      <w:r w:rsidRPr="00A74BC8">
        <w:rPr>
          <w:rFonts w:ascii="Simplified Arabic" w:hAnsi="Simplified Arabic"/>
          <w:sz w:val="28"/>
          <w:rtl/>
        </w:rPr>
        <w:t>(4) :</w:t>
      </w:r>
      <w:proofErr w:type="gramEnd"/>
      <w:r w:rsidRPr="00A74BC8">
        <w:rPr>
          <w:rFonts w:ascii="Simplified Arabic" w:hAnsi="Simplified Arabic"/>
          <w:sz w:val="28"/>
          <w:rtl/>
        </w:rPr>
        <w:t xml:space="preserve"> </w:t>
      </w:r>
      <w:r w:rsidRPr="00A74BC8">
        <w:rPr>
          <w:rFonts w:ascii="Simplified Arabic" w:hAnsi="Simplified Arabic"/>
          <w:sz w:val="28"/>
          <w:rtl/>
        </w:rPr>
        <w:tab/>
        <w:t>العاملون في الجامعة المشمولون بالتأمين هم:</w:t>
      </w:r>
    </w:p>
    <w:p w:rsidR="00211657" w:rsidRDefault="00211657" w:rsidP="00A74BC8">
      <w:pPr>
        <w:pStyle w:val="ae"/>
        <w:numPr>
          <w:ilvl w:val="0"/>
          <w:numId w:val="23"/>
        </w:numPr>
        <w:bidi/>
        <w:spacing w:line="360" w:lineRule="exact"/>
        <w:ind w:left="1777"/>
        <w:jc w:val="lowKashida"/>
        <w:rPr>
          <w:rFonts w:ascii="Simplified Arabic" w:hAnsi="Simplified Arabic" w:cs="Simplified Arabic"/>
          <w:sz w:val="28"/>
          <w:szCs w:val="28"/>
        </w:rPr>
      </w:pPr>
      <w:r w:rsidRPr="00A74BC8">
        <w:rPr>
          <w:rFonts w:ascii="Simplified Arabic" w:hAnsi="Simplified Arabic" w:cs="Simplified Arabic"/>
          <w:sz w:val="28"/>
          <w:szCs w:val="28"/>
          <w:rtl/>
        </w:rPr>
        <w:t xml:space="preserve">أعضاء </w:t>
      </w:r>
      <w:r w:rsidR="00A74BC8" w:rsidRPr="00A74BC8">
        <w:rPr>
          <w:rFonts w:ascii="Simplified Arabic" w:hAnsi="Simplified Arabic" w:cs="Simplified Arabic"/>
          <w:sz w:val="28"/>
          <w:szCs w:val="28"/>
          <w:rtl/>
        </w:rPr>
        <w:t>الهيئة التدريسية.</w:t>
      </w:r>
    </w:p>
    <w:tbl>
      <w:tblPr>
        <w:bidiVisual/>
        <w:tblW w:w="4082" w:type="pct"/>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986"/>
        <w:gridCol w:w="2942"/>
      </w:tblGrid>
      <w:tr w:rsidR="00AF0E83" w:rsidTr="00AF0E83">
        <w:tc>
          <w:tcPr>
            <w:tcW w:w="1938"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F0E83" w:rsidRDefault="00AF0E83" w:rsidP="00850053">
            <w:pPr>
              <w:bidi/>
              <w:spacing w:line="360" w:lineRule="exact"/>
              <w:jc w:val="center"/>
              <w:rPr>
                <w:rFonts w:cs="AL-Mohanad Bold"/>
                <w:b/>
                <w:bCs/>
                <w:sz w:val="28"/>
                <w:lang w:eastAsia="ar-SA"/>
              </w:rPr>
            </w:pPr>
            <w:r>
              <w:rPr>
                <w:rFonts w:cs="AL-Mohanad Bold" w:hint="cs"/>
                <w:b/>
                <w:bCs/>
                <w:sz w:val="28"/>
                <w:rtl/>
              </w:rPr>
              <w:t>الرتبة</w:t>
            </w:r>
          </w:p>
        </w:tc>
        <w:tc>
          <w:tcPr>
            <w:tcW w:w="1234"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F0E83" w:rsidRPr="00850053" w:rsidRDefault="00AF0E83" w:rsidP="00850053">
            <w:pPr>
              <w:pStyle w:val="2"/>
              <w:bidi/>
              <w:spacing w:line="360" w:lineRule="exact"/>
              <w:jc w:val="center"/>
              <w:rPr>
                <w:rFonts w:cs="AL-Mohanad Bold"/>
                <w:u w:val="none"/>
              </w:rPr>
            </w:pPr>
            <w:r w:rsidRPr="00850053">
              <w:rPr>
                <w:rFonts w:cs="AL-Mohanad Bold" w:hint="cs"/>
                <w:b w:val="0"/>
                <w:bCs w:val="0"/>
                <w:u w:val="none"/>
                <w:rtl/>
              </w:rPr>
              <w:t>العدد</w:t>
            </w:r>
          </w:p>
        </w:tc>
        <w:tc>
          <w:tcPr>
            <w:tcW w:w="1829" w:type="pct"/>
            <w:tcBorders>
              <w:top w:val="single" w:sz="4" w:space="0" w:color="auto"/>
              <w:left w:val="single" w:sz="4" w:space="0" w:color="auto"/>
              <w:bottom w:val="single" w:sz="4" w:space="0" w:color="auto"/>
              <w:right w:val="single" w:sz="4" w:space="0" w:color="auto"/>
            </w:tcBorders>
            <w:shd w:val="clear" w:color="auto" w:fill="E0E0E0"/>
            <w:vAlign w:val="center"/>
          </w:tcPr>
          <w:p w:rsidR="00AF0E83" w:rsidRPr="00843718" w:rsidRDefault="00AF0E83" w:rsidP="00AF0E83">
            <w:pPr>
              <w:bidi/>
              <w:spacing w:line="400" w:lineRule="exact"/>
              <w:jc w:val="center"/>
              <w:rPr>
                <w:rFonts w:cs="AL-Mohanad Bold"/>
                <w:b/>
                <w:bCs/>
                <w:sz w:val="28"/>
              </w:rPr>
            </w:pPr>
            <w:r>
              <w:rPr>
                <w:rFonts w:cs="AL-Mohanad Bold" w:hint="cs"/>
                <w:b/>
                <w:bCs/>
                <w:sz w:val="28"/>
                <w:rtl/>
              </w:rPr>
              <w:t>قيمة التأمين</w:t>
            </w:r>
            <w:r>
              <w:rPr>
                <w:rFonts w:cs="AL-Mohanad Bold" w:hint="cs"/>
                <w:b/>
                <w:bCs/>
                <w:sz w:val="28"/>
                <w:rtl/>
                <w:lang w:eastAsia="ar-SA"/>
              </w:rPr>
              <w:t xml:space="preserve"> لكل </w:t>
            </w:r>
            <w:proofErr w:type="gramStart"/>
            <w:r>
              <w:rPr>
                <w:rFonts w:cs="AL-Mohanad Bold" w:hint="cs"/>
                <w:b/>
                <w:bCs/>
                <w:sz w:val="28"/>
                <w:rtl/>
                <w:lang w:eastAsia="ar-SA"/>
              </w:rPr>
              <w:t>فرد</w:t>
            </w:r>
            <w:proofErr w:type="gramEnd"/>
            <w:r>
              <w:rPr>
                <w:rFonts w:cs="AL-Mohanad Bold" w:hint="cs"/>
                <w:b/>
                <w:bCs/>
                <w:sz w:val="28"/>
                <w:rtl/>
                <w:lang w:eastAsia="ar-SA"/>
              </w:rPr>
              <w:t xml:space="preserve"> بالدينار</w:t>
            </w:r>
          </w:p>
        </w:tc>
      </w:tr>
      <w:tr w:rsidR="00AF0E83" w:rsidTr="00AF0E83">
        <w:tc>
          <w:tcPr>
            <w:tcW w:w="1938" w:type="pct"/>
            <w:tcBorders>
              <w:top w:val="single" w:sz="4" w:space="0" w:color="auto"/>
              <w:left w:val="single" w:sz="4" w:space="0" w:color="auto"/>
              <w:bottom w:val="single" w:sz="4" w:space="0" w:color="auto"/>
              <w:right w:val="single" w:sz="4" w:space="0" w:color="auto"/>
            </w:tcBorders>
            <w:hideMark/>
          </w:tcPr>
          <w:p w:rsidR="00AF0E83" w:rsidRPr="008C3549" w:rsidRDefault="00AF0E83" w:rsidP="006D590E">
            <w:pPr>
              <w:pStyle w:val="4"/>
              <w:spacing w:line="360" w:lineRule="exact"/>
              <w:jc w:val="both"/>
              <w:rPr>
                <w:rFonts w:cs="AL-Mohanad Bold"/>
                <w:u w:val="none"/>
              </w:rPr>
            </w:pPr>
            <w:r w:rsidRPr="008C3549">
              <w:rPr>
                <w:rFonts w:cs="AL-Mohanad Bold" w:hint="cs"/>
                <w:u w:val="none"/>
                <w:rtl/>
              </w:rPr>
              <w:t>أستاذ</w:t>
            </w:r>
          </w:p>
        </w:tc>
        <w:tc>
          <w:tcPr>
            <w:tcW w:w="1234" w:type="pct"/>
            <w:tcBorders>
              <w:top w:val="single" w:sz="4" w:space="0" w:color="auto"/>
              <w:left w:val="single" w:sz="4" w:space="0" w:color="auto"/>
              <w:bottom w:val="single" w:sz="4" w:space="0" w:color="auto"/>
              <w:right w:val="single" w:sz="4" w:space="0" w:color="auto"/>
            </w:tcBorders>
          </w:tcPr>
          <w:p w:rsidR="00AF0E83" w:rsidRPr="00843718" w:rsidRDefault="00AF0E83" w:rsidP="006D590E">
            <w:pPr>
              <w:bidi/>
              <w:spacing w:line="400" w:lineRule="exact"/>
              <w:jc w:val="center"/>
              <w:rPr>
                <w:rFonts w:cs="AL-Mohanad Bold"/>
                <w:sz w:val="28"/>
              </w:rPr>
            </w:pPr>
            <w:r>
              <w:rPr>
                <w:rFonts w:cs="AL-Mohanad Bold" w:hint="cs"/>
                <w:sz w:val="28"/>
                <w:rtl/>
              </w:rPr>
              <w:t>109</w:t>
            </w:r>
          </w:p>
        </w:tc>
        <w:tc>
          <w:tcPr>
            <w:tcW w:w="1829" w:type="pct"/>
            <w:tcBorders>
              <w:top w:val="single" w:sz="4" w:space="0" w:color="auto"/>
              <w:left w:val="single" w:sz="4" w:space="0" w:color="auto"/>
              <w:bottom w:val="single" w:sz="4" w:space="0" w:color="auto"/>
              <w:right w:val="single" w:sz="4" w:space="0" w:color="auto"/>
            </w:tcBorders>
          </w:tcPr>
          <w:p w:rsidR="00AF0E83" w:rsidRPr="00843718" w:rsidRDefault="00AF0E83" w:rsidP="006D590E">
            <w:pPr>
              <w:bidi/>
              <w:spacing w:line="400" w:lineRule="exact"/>
              <w:jc w:val="center"/>
              <w:rPr>
                <w:rFonts w:cs="AL-Mohanad Bold"/>
                <w:sz w:val="28"/>
              </w:rPr>
            </w:pPr>
            <w:r>
              <w:rPr>
                <w:rFonts w:cs="AL-Mohanad Bold" w:hint="cs"/>
                <w:sz w:val="28"/>
                <w:rtl/>
              </w:rPr>
              <w:t>15000</w:t>
            </w:r>
          </w:p>
        </w:tc>
      </w:tr>
      <w:tr w:rsidR="00AF0E83" w:rsidTr="00AF0E83">
        <w:tc>
          <w:tcPr>
            <w:tcW w:w="1938" w:type="pct"/>
            <w:tcBorders>
              <w:top w:val="single" w:sz="4" w:space="0" w:color="auto"/>
              <w:left w:val="single" w:sz="4" w:space="0" w:color="auto"/>
              <w:bottom w:val="single" w:sz="4" w:space="0" w:color="auto"/>
              <w:right w:val="single" w:sz="4" w:space="0" w:color="auto"/>
            </w:tcBorders>
            <w:hideMark/>
          </w:tcPr>
          <w:p w:rsidR="00AF0E83" w:rsidRDefault="00AF0E83" w:rsidP="006D590E">
            <w:pPr>
              <w:bidi/>
              <w:spacing w:line="360" w:lineRule="exact"/>
              <w:jc w:val="lowKashida"/>
              <w:rPr>
                <w:rFonts w:cs="AL-Mohanad Bold"/>
                <w:b/>
                <w:bCs/>
                <w:sz w:val="28"/>
                <w:lang w:eastAsia="ar-SA"/>
              </w:rPr>
            </w:pPr>
            <w:proofErr w:type="gramStart"/>
            <w:r>
              <w:rPr>
                <w:rFonts w:cs="AL-Mohanad Bold" w:hint="cs"/>
                <w:b/>
                <w:bCs/>
                <w:sz w:val="28"/>
                <w:rtl/>
              </w:rPr>
              <w:t>أستاذ</w:t>
            </w:r>
            <w:proofErr w:type="gramEnd"/>
            <w:r>
              <w:rPr>
                <w:rFonts w:cs="AL-Mohanad Bold" w:hint="cs"/>
                <w:b/>
                <w:bCs/>
                <w:sz w:val="28"/>
                <w:rtl/>
              </w:rPr>
              <w:t xml:space="preserve"> مشارك</w:t>
            </w:r>
          </w:p>
        </w:tc>
        <w:tc>
          <w:tcPr>
            <w:tcW w:w="1234" w:type="pct"/>
            <w:tcBorders>
              <w:top w:val="single" w:sz="4" w:space="0" w:color="auto"/>
              <w:left w:val="single" w:sz="4" w:space="0" w:color="auto"/>
              <w:bottom w:val="single" w:sz="4" w:space="0" w:color="auto"/>
              <w:right w:val="single" w:sz="4" w:space="0" w:color="auto"/>
            </w:tcBorders>
          </w:tcPr>
          <w:p w:rsidR="00AF0E83" w:rsidRPr="00843718" w:rsidRDefault="00AF0E83" w:rsidP="006D590E">
            <w:pPr>
              <w:bidi/>
              <w:spacing w:line="400" w:lineRule="exact"/>
              <w:jc w:val="center"/>
              <w:rPr>
                <w:rFonts w:cs="AL-Mohanad Bold"/>
                <w:sz w:val="28"/>
                <w:lang w:bidi="ar-JO"/>
              </w:rPr>
            </w:pPr>
            <w:r>
              <w:rPr>
                <w:rFonts w:cs="AL-Mohanad Bold" w:hint="cs"/>
                <w:sz w:val="28"/>
                <w:rtl/>
              </w:rPr>
              <w:t>128</w:t>
            </w:r>
          </w:p>
        </w:tc>
        <w:tc>
          <w:tcPr>
            <w:tcW w:w="1829" w:type="pct"/>
            <w:tcBorders>
              <w:top w:val="single" w:sz="4" w:space="0" w:color="auto"/>
              <w:left w:val="single" w:sz="4" w:space="0" w:color="auto"/>
              <w:bottom w:val="single" w:sz="4" w:space="0" w:color="auto"/>
              <w:right w:val="single" w:sz="4" w:space="0" w:color="auto"/>
            </w:tcBorders>
          </w:tcPr>
          <w:p w:rsidR="00AF0E83" w:rsidRPr="00843718" w:rsidRDefault="00AF0E83" w:rsidP="006D590E">
            <w:pPr>
              <w:bidi/>
              <w:spacing w:line="400" w:lineRule="exact"/>
              <w:jc w:val="center"/>
              <w:rPr>
                <w:rFonts w:cs="AL-Mohanad Bold"/>
                <w:sz w:val="28"/>
              </w:rPr>
            </w:pPr>
            <w:r>
              <w:rPr>
                <w:rFonts w:cs="AL-Mohanad Bold" w:hint="cs"/>
                <w:sz w:val="28"/>
                <w:rtl/>
              </w:rPr>
              <w:t>15000</w:t>
            </w:r>
          </w:p>
        </w:tc>
      </w:tr>
      <w:tr w:rsidR="00AF0E83" w:rsidTr="00AF0E83">
        <w:tc>
          <w:tcPr>
            <w:tcW w:w="1938" w:type="pct"/>
            <w:tcBorders>
              <w:top w:val="single" w:sz="4" w:space="0" w:color="auto"/>
              <w:left w:val="single" w:sz="4" w:space="0" w:color="auto"/>
              <w:bottom w:val="single" w:sz="4" w:space="0" w:color="auto"/>
              <w:right w:val="single" w:sz="4" w:space="0" w:color="auto"/>
            </w:tcBorders>
            <w:hideMark/>
          </w:tcPr>
          <w:p w:rsidR="00AF0E83" w:rsidRDefault="00AF0E83" w:rsidP="006D590E">
            <w:pPr>
              <w:bidi/>
              <w:spacing w:line="360" w:lineRule="exact"/>
              <w:jc w:val="lowKashida"/>
              <w:rPr>
                <w:rFonts w:cs="AL-Mohanad Bold"/>
                <w:b/>
                <w:bCs/>
                <w:sz w:val="28"/>
                <w:lang w:eastAsia="ar-SA"/>
              </w:rPr>
            </w:pPr>
            <w:proofErr w:type="gramStart"/>
            <w:r>
              <w:rPr>
                <w:rFonts w:cs="AL-Mohanad Bold" w:hint="cs"/>
                <w:b/>
                <w:bCs/>
                <w:sz w:val="28"/>
                <w:rtl/>
              </w:rPr>
              <w:t>أستاذ</w:t>
            </w:r>
            <w:proofErr w:type="gramEnd"/>
            <w:r>
              <w:rPr>
                <w:rFonts w:cs="AL-Mohanad Bold" w:hint="cs"/>
                <w:b/>
                <w:bCs/>
                <w:sz w:val="28"/>
                <w:rtl/>
              </w:rPr>
              <w:t xml:space="preserve"> مساعد</w:t>
            </w:r>
          </w:p>
        </w:tc>
        <w:tc>
          <w:tcPr>
            <w:tcW w:w="1234" w:type="pct"/>
            <w:tcBorders>
              <w:top w:val="single" w:sz="4" w:space="0" w:color="auto"/>
              <w:left w:val="single" w:sz="4" w:space="0" w:color="auto"/>
              <w:bottom w:val="single" w:sz="4" w:space="0" w:color="auto"/>
              <w:right w:val="single" w:sz="4" w:space="0" w:color="auto"/>
            </w:tcBorders>
          </w:tcPr>
          <w:p w:rsidR="00AF0E83" w:rsidRPr="00843718" w:rsidRDefault="00AF0E83" w:rsidP="006D590E">
            <w:pPr>
              <w:bidi/>
              <w:spacing w:line="400" w:lineRule="exact"/>
              <w:jc w:val="center"/>
              <w:rPr>
                <w:rFonts w:cs="AL-Mohanad Bold"/>
                <w:sz w:val="28"/>
                <w:lang w:bidi="ar-JO"/>
              </w:rPr>
            </w:pPr>
            <w:r>
              <w:rPr>
                <w:rFonts w:cs="AL-Mohanad Bold" w:hint="cs"/>
                <w:sz w:val="28"/>
                <w:rtl/>
              </w:rPr>
              <w:t>77</w:t>
            </w:r>
          </w:p>
        </w:tc>
        <w:tc>
          <w:tcPr>
            <w:tcW w:w="1829" w:type="pct"/>
            <w:tcBorders>
              <w:top w:val="single" w:sz="4" w:space="0" w:color="auto"/>
              <w:left w:val="single" w:sz="4" w:space="0" w:color="auto"/>
              <w:bottom w:val="single" w:sz="4" w:space="0" w:color="auto"/>
              <w:right w:val="single" w:sz="4" w:space="0" w:color="auto"/>
            </w:tcBorders>
          </w:tcPr>
          <w:p w:rsidR="00AF0E83" w:rsidRPr="00843718" w:rsidRDefault="00AF0E83" w:rsidP="006D590E">
            <w:pPr>
              <w:bidi/>
              <w:spacing w:line="400" w:lineRule="exact"/>
              <w:jc w:val="center"/>
              <w:rPr>
                <w:rFonts w:cs="AL-Mohanad Bold"/>
                <w:sz w:val="28"/>
                <w:lang w:bidi="ar-JO"/>
              </w:rPr>
            </w:pPr>
            <w:r>
              <w:rPr>
                <w:rFonts w:cs="AL-Mohanad Bold" w:hint="cs"/>
                <w:sz w:val="28"/>
                <w:rtl/>
                <w:lang w:bidi="ar-JO"/>
              </w:rPr>
              <w:t>15000</w:t>
            </w:r>
          </w:p>
        </w:tc>
      </w:tr>
      <w:tr w:rsidR="00AF0E83" w:rsidTr="00AF0E83">
        <w:tc>
          <w:tcPr>
            <w:tcW w:w="1938" w:type="pct"/>
            <w:tcBorders>
              <w:top w:val="single" w:sz="4" w:space="0" w:color="auto"/>
              <w:left w:val="single" w:sz="4" w:space="0" w:color="auto"/>
              <w:bottom w:val="single" w:sz="4" w:space="0" w:color="auto"/>
              <w:right w:val="single" w:sz="4" w:space="0" w:color="auto"/>
            </w:tcBorders>
            <w:hideMark/>
          </w:tcPr>
          <w:p w:rsidR="00AF0E83" w:rsidRDefault="00AF0E83" w:rsidP="006D590E">
            <w:pPr>
              <w:bidi/>
              <w:spacing w:line="360" w:lineRule="exact"/>
              <w:jc w:val="lowKashida"/>
              <w:rPr>
                <w:rFonts w:cs="AL-Mohanad Bold"/>
                <w:b/>
                <w:bCs/>
                <w:sz w:val="28"/>
                <w:lang w:eastAsia="ar-SA"/>
              </w:rPr>
            </w:pPr>
            <w:r>
              <w:rPr>
                <w:rFonts w:cs="AL-Mohanad Bold" w:hint="cs"/>
                <w:b/>
                <w:bCs/>
                <w:sz w:val="28"/>
                <w:rtl/>
              </w:rPr>
              <w:t>مدرس</w:t>
            </w:r>
          </w:p>
        </w:tc>
        <w:tc>
          <w:tcPr>
            <w:tcW w:w="1234" w:type="pct"/>
            <w:tcBorders>
              <w:top w:val="single" w:sz="4" w:space="0" w:color="auto"/>
              <w:left w:val="single" w:sz="4" w:space="0" w:color="auto"/>
              <w:bottom w:val="single" w:sz="4" w:space="0" w:color="auto"/>
              <w:right w:val="single" w:sz="4" w:space="0" w:color="auto"/>
            </w:tcBorders>
          </w:tcPr>
          <w:p w:rsidR="00AF0E83" w:rsidRPr="00843718" w:rsidRDefault="00AF0E83" w:rsidP="006D590E">
            <w:pPr>
              <w:bidi/>
              <w:spacing w:line="400" w:lineRule="exact"/>
              <w:jc w:val="center"/>
              <w:rPr>
                <w:rFonts w:cs="AL-Mohanad Bold"/>
                <w:sz w:val="28"/>
                <w:rtl/>
                <w:lang w:bidi="ar-JO"/>
              </w:rPr>
            </w:pPr>
            <w:r>
              <w:rPr>
                <w:rFonts w:cs="AL-Mohanad Bold" w:hint="cs"/>
                <w:sz w:val="28"/>
                <w:rtl/>
              </w:rPr>
              <w:t>65</w:t>
            </w:r>
          </w:p>
        </w:tc>
        <w:tc>
          <w:tcPr>
            <w:tcW w:w="1829" w:type="pct"/>
            <w:tcBorders>
              <w:top w:val="single" w:sz="4" w:space="0" w:color="auto"/>
              <w:left w:val="single" w:sz="4" w:space="0" w:color="auto"/>
              <w:bottom w:val="single" w:sz="4" w:space="0" w:color="auto"/>
              <w:right w:val="single" w:sz="4" w:space="0" w:color="auto"/>
            </w:tcBorders>
          </w:tcPr>
          <w:p w:rsidR="00AF0E83" w:rsidRPr="00843718" w:rsidRDefault="00AF0E83" w:rsidP="006D590E">
            <w:pPr>
              <w:bidi/>
              <w:spacing w:line="400" w:lineRule="exact"/>
              <w:jc w:val="center"/>
              <w:rPr>
                <w:rFonts w:cs="AL-Mohanad Bold"/>
                <w:sz w:val="28"/>
              </w:rPr>
            </w:pPr>
            <w:r>
              <w:rPr>
                <w:rFonts w:cs="AL-Mohanad Bold" w:hint="cs"/>
                <w:sz w:val="28"/>
                <w:rtl/>
              </w:rPr>
              <w:t>12000</w:t>
            </w:r>
          </w:p>
        </w:tc>
      </w:tr>
      <w:tr w:rsidR="00AF0E83" w:rsidTr="00AF0E83">
        <w:tc>
          <w:tcPr>
            <w:tcW w:w="1938" w:type="pct"/>
            <w:tcBorders>
              <w:top w:val="single" w:sz="4" w:space="0" w:color="auto"/>
              <w:left w:val="single" w:sz="4" w:space="0" w:color="auto"/>
              <w:bottom w:val="single" w:sz="4" w:space="0" w:color="auto"/>
              <w:right w:val="single" w:sz="4" w:space="0" w:color="auto"/>
            </w:tcBorders>
            <w:hideMark/>
          </w:tcPr>
          <w:p w:rsidR="00AF0E83" w:rsidRDefault="00AF0E83" w:rsidP="006D590E">
            <w:pPr>
              <w:bidi/>
              <w:spacing w:line="360" w:lineRule="exact"/>
              <w:jc w:val="lowKashida"/>
              <w:rPr>
                <w:rFonts w:cs="AL-Mohanad Bold"/>
                <w:b/>
                <w:bCs/>
                <w:sz w:val="28"/>
                <w:lang w:eastAsia="ar-SA"/>
              </w:rPr>
            </w:pPr>
            <w:proofErr w:type="gramStart"/>
            <w:r>
              <w:rPr>
                <w:rFonts w:cs="AL-Mohanad Bold" w:hint="cs"/>
                <w:b/>
                <w:bCs/>
                <w:sz w:val="28"/>
                <w:rtl/>
              </w:rPr>
              <w:t>مدرس</w:t>
            </w:r>
            <w:proofErr w:type="gramEnd"/>
            <w:r>
              <w:rPr>
                <w:rFonts w:cs="AL-Mohanad Bold" w:hint="cs"/>
                <w:b/>
                <w:bCs/>
                <w:sz w:val="28"/>
                <w:rtl/>
              </w:rPr>
              <w:t xml:space="preserve"> مساعد</w:t>
            </w:r>
          </w:p>
        </w:tc>
        <w:tc>
          <w:tcPr>
            <w:tcW w:w="1234" w:type="pct"/>
            <w:tcBorders>
              <w:top w:val="single" w:sz="4" w:space="0" w:color="auto"/>
              <w:left w:val="single" w:sz="4" w:space="0" w:color="auto"/>
              <w:bottom w:val="single" w:sz="4" w:space="0" w:color="auto"/>
              <w:right w:val="single" w:sz="4" w:space="0" w:color="auto"/>
            </w:tcBorders>
          </w:tcPr>
          <w:p w:rsidR="00AF0E83" w:rsidRPr="00843718" w:rsidRDefault="00AF0E83" w:rsidP="006D590E">
            <w:pPr>
              <w:bidi/>
              <w:spacing w:line="400" w:lineRule="exact"/>
              <w:jc w:val="center"/>
              <w:rPr>
                <w:rFonts w:cs="AL-Mohanad Bold"/>
                <w:sz w:val="28"/>
                <w:rtl/>
              </w:rPr>
            </w:pPr>
            <w:r>
              <w:rPr>
                <w:rFonts w:cs="AL-Mohanad Bold" w:hint="cs"/>
                <w:sz w:val="28"/>
                <w:rtl/>
              </w:rPr>
              <w:t>2</w:t>
            </w:r>
          </w:p>
        </w:tc>
        <w:tc>
          <w:tcPr>
            <w:tcW w:w="1829" w:type="pct"/>
            <w:tcBorders>
              <w:top w:val="single" w:sz="4" w:space="0" w:color="auto"/>
              <w:left w:val="single" w:sz="4" w:space="0" w:color="auto"/>
              <w:bottom w:val="single" w:sz="4" w:space="0" w:color="auto"/>
              <w:right w:val="single" w:sz="4" w:space="0" w:color="auto"/>
            </w:tcBorders>
          </w:tcPr>
          <w:p w:rsidR="00AF0E83" w:rsidRPr="00843718" w:rsidRDefault="00AF0E83" w:rsidP="006D590E">
            <w:pPr>
              <w:bidi/>
              <w:spacing w:line="400" w:lineRule="exact"/>
              <w:jc w:val="center"/>
              <w:rPr>
                <w:rFonts w:cs="AL-Mohanad Bold"/>
                <w:sz w:val="28"/>
              </w:rPr>
            </w:pPr>
            <w:r>
              <w:rPr>
                <w:rFonts w:cs="AL-Mohanad Bold" w:hint="cs"/>
                <w:sz w:val="28"/>
                <w:rtl/>
              </w:rPr>
              <w:t>8000</w:t>
            </w:r>
          </w:p>
        </w:tc>
      </w:tr>
      <w:tr w:rsidR="00AF0E83" w:rsidTr="00AF0E83">
        <w:tc>
          <w:tcPr>
            <w:tcW w:w="1938" w:type="pct"/>
            <w:tcBorders>
              <w:top w:val="single" w:sz="4" w:space="0" w:color="auto"/>
              <w:left w:val="single" w:sz="4" w:space="0" w:color="auto"/>
              <w:bottom w:val="single" w:sz="4" w:space="0" w:color="auto"/>
              <w:right w:val="single" w:sz="4" w:space="0" w:color="auto"/>
            </w:tcBorders>
            <w:hideMark/>
          </w:tcPr>
          <w:p w:rsidR="00AF0E83" w:rsidRDefault="00AF0E83" w:rsidP="006D590E">
            <w:pPr>
              <w:bidi/>
              <w:spacing w:line="360" w:lineRule="exact"/>
              <w:jc w:val="lowKashida"/>
              <w:rPr>
                <w:rFonts w:cs="AL-Mohanad Bold"/>
                <w:b/>
                <w:bCs/>
                <w:sz w:val="28"/>
                <w:lang w:eastAsia="ar-SA"/>
              </w:rPr>
            </w:pPr>
            <w:r>
              <w:rPr>
                <w:rFonts w:cs="AL-Mohanad Bold" w:hint="cs"/>
                <w:b/>
                <w:bCs/>
                <w:sz w:val="28"/>
                <w:rtl/>
              </w:rPr>
              <w:t>موفدين</w:t>
            </w:r>
          </w:p>
        </w:tc>
        <w:tc>
          <w:tcPr>
            <w:tcW w:w="1234" w:type="pct"/>
            <w:tcBorders>
              <w:top w:val="single" w:sz="4" w:space="0" w:color="auto"/>
              <w:left w:val="single" w:sz="4" w:space="0" w:color="auto"/>
              <w:bottom w:val="single" w:sz="4" w:space="0" w:color="auto"/>
              <w:right w:val="single" w:sz="4" w:space="0" w:color="auto"/>
            </w:tcBorders>
          </w:tcPr>
          <w:p w:rsidR="00AF0E83" w:rsidRPr="00843718" w:rsidRDefault="00AF0E83" w:rsidP="006D590E">
            <w:pPr>
              <w:bidi/>
              <w:spacing w:line="400" w:lineRule="exact"/>
              <w:jc w:val="center"/>
              <w:rPr>
                <w:rFonts w:cs="AL-Mohanad Bold"/>
                <w:sz w:val="28"/>
                <w:rtl/>
              </w:rPr>
            </w:pPr>
            <w:r>
              <w:rPr>
                <w:rFonts w:cs="AL-Mohanad Bold" w:hint="cs"/>
                <w:sz w:val="28"/>
                <w:rtl/>
              </w:rPr>
              <w:t>13</w:t>
            </w:r>
          </w:p>
        </w:tc>
        <w:tc>
          <w:tcPr>
            <w:tcW w:w="1829" w:type="pct"/>
            <w:tcBorders>
              <w:top w:val="single" w:sz="4" w:space="0" w:color="auto"/>
              <w:left w:val="single" w:sz="4" w:space="0" w:color="auto"/>
              <w:bottom w:val="single" w:sz="4" w:space="0" w:color="auto"/>
              <w:right w:val="single" w:sz="4" w:space="0" w:color="auto"/>
            </w:tcBorders>
          </w:tcPr>
          <w:p w:rsidR="00AF0E83" w:rsidRPr="00843718" w:rsidRDefault="00AF0E83" w:rsidP="006D590E">
            <w:pPr>
              <w:bidi/>
              <w:spacing w:line="400" w:lineRule="exact"/>
              <w:jc w:val="center"/>
              <w:rPr>
                <w:rFonts w:cs="AL-Mohanad Bold"/>
                <w:sz w:val="28"/>
              </w:rPr>
            </w:pPr>
            <w:r>
              <w:rPr>
                <w:rFonts w:cs="AL-Mohanad Bold" w:hint="cs"/>
                <w:sz w:val="28"/>
                <w:rtl/>
              </w:rPr>
              <w:t>5000</w:t>
            </w:r>
          </w:p>
        </w:tc>
      </w:tr>
      <w:tr w:rsidR="00AF0E83" w:rsidTr="00AF0E83">
        <w:tc>
          <w:tcPr>
            <w:tcW w:w="1938" w:type="pct"/>
            <w:tcBorders>
              <w:top w:val="single" w:sz="4" w:space="0" w:color="auto"/>
              <w:left w:val="single" w:sz="4" w:space="0" w:color="auto"/>
              <w:bottom w:val="single" w:sz="4" w:space="0" w:color="auto"/>
              <w:right w:val="single" w:sz="4" w:space="0" w:color="auto"/>
            </w:tcBorders>
            <w:hideMark/>
          </w:tcPr>
          <w:p w:rsidR="00AF0E83" w:rsidRDefault="00AF0E83" w:rsidP="00AF0E83">
            <w:pPr>
              <w:bidi/>
              <w:spacing w:line="360" w:lineRule="exact"/>
              <w:jc w:val="center"/>
              <w:rPr>
                <w:rFonts w:cs="AL-Mohanad Bold"/>
                <w:b/>
                <w:bCs/>
                <w:sz w:val="28"/>
                <w:lang w:eastAsia="ar-SA"/>
              </w:rPr>
            </w:pPr>
            <w:r>
              <w:rPr>
                <w:rFonts w:cs="AL-Mohanad Bold" w:hint="cs"/>
                <w:b/>
                <w:bCs/>
                <w:sz w:val="28"/>
                <w:rtl/>
              </w:rPr>
              <w:t>المجموع</w:t>
            </w:r>
          </w:p>
        </w:tc>
        <w:tc>
          <w:tcPr>
            <w:tcW w:w="1234" w:type="pct"/>
            <w:tcBorders>
              <w:top w:val="single" w:sz="4" w:space="0" w:color="auto"/>
              <w:left w:val="single" w:sz="4" w:space="0" w:color="auto"/>
              <w:bottom w:val="single" w:sz="4" w:space="0" w:color="auto"/>
              <w:right w:val="single" w:sz="4" w:space="0" w:color="auto"/>
            </w:tcBorders>
          </w:tcPr>
          <w:p w:rsidR="00AF0E83" w:rsidRPr="00C60CE5" w:rsidRDefault="00AF0E83" w:rsidP="006D590E">
            <w:pPr>
              <w:bidi/>
              <w:spacing w:line="400" w:lineRule="exact"/>
              <w:jc w:val="center"/>
              <w:rPr>
                <w:rFonts w:cs="AL-Mohanad Bold"/>
                <w:b/>
                <w:bCs/>
                <w:sz w:val="28"/>
                <w:rtl/>
              </w:rPr>
            </w:pPr>
            <w:r w:rsidRPr="00C60CE5">
              <w:rPr>
                <w:rFonts w:cs="AL-Mohanad Bold" w:hint="cs"/>
                <w:b/>
                <w:bCs/>
                <w:sz w:val="28"/>
                <w:rtl/>
              </w:rPr>
              <w:t>394</w:t>
            </w:r>
          </w:p>
        </w:tc>
        <w:tc>
          <w:tcPr>
            <w:tcW w:w="1829" w:type="pct"/>
            <w:tcBorders>
              <w:top w:val="single" w:sz="4" w:space="0" w:color="auto"/>
              <w:left w:val="nil"/>
              <w:bottom w:val="nil"/>
              <w:right w:val="nil"/>
            </w:tcBorders>
          </w:tcPr>
          <w:p w:rsidR="00AF0E83" w:rsidRDefault="00AF0E83" w:rsidP="006D590E">
            <w:pPr>
              <w:bidi/>
              <w:spacing w:line="360" w:lineRule="exact"/>
              <w:jc w:val="lowKashida"/>
              <w:rPr>
                <w:rFonts w:cs="AL-Mohanad Bold"/>
                <w:sz w:val="28"/>
                <w:lang w:eastAsia="ar-SA" w:bidi="ar-JO"/>
              </w:rPr>
            </w:pPr>
          </w:p>
        </w:tc>
      </w:tr>
    </w:tbl>
    <w:p w:rsidR="00850053" w:rsidRPr="00850053" w:rsidRDefault="00850053" w:rsidP="00850053">
      <w:pPr>
        <w:bidi/>
        <w:spacing w:line="360" w:lineRule="exact"/>
        <w:jc w:val="lowKashida"/>
        <w:rPr>
          <w:rFonts w:ascii="Simplified Arabic" w:hAnsi="Simplified Arabic"/>
          <w:sz w:val="28"/>
          <w:rtl/>
        </w:rPr>
      </w:pPr>
    </w:p>
    <w:p w:rsidR="00C60CE5" w:rsidRDefault="00C60CE5">
      <w:pPr>
        <w:overflowPunct/>
        <w:autoSpaceDE/>
        <w:autoSpaceDN/>
        <w:adjustRightInd/>
        <w:textAlignment w:val="auto"/>
        <w:rPr>
          <w:rFonts w:ascii="Simplified Arabic" w:hAnsi="Simplified Arabic"/>
          <w:sz w:val="28"/>
          <w:rtl/>
        </w:rPr>
      </w:pPr>
      <w:r>
        <w:rPr>
          <w:rFonts w:ascii="Simplified Arabic" w:hAnsi="Simplified Arabic"/>
          <w:sz w:val="28"/>
          <w:rtl/>
        </w:rPr>
        <w:br w:type="page"/>
      </w:r>
    </w:p>
    <w:p w:rsidR="00211657" w:rsidRDefault="00A74BC8" w:rsidP="00A74BC8">
      <w:pPr>
        <w:pStyle w:val="ae"/>
        <w:numPr>
          <w:ilvl w:val="0"/>
          <w:numId w:val="23"/>
        </w:numPr>
        <w:bidi/>
        <w:spacing w:line="360" w:lineRule="exact"/>
        <w:ind w:left="1777"/>
        <w:jc w:val="lowKashida"/>
        <w:rPr>
          <w:rFonts w:ascii="Simplified Arabic" w:hAnsi="Simplified Arabic" w:cs="Simplified Arabic"/>
          <w:sz w:val="28"/>
          <w:szCs w:val="28"/>
        </w:rPr>
      </w:pPr>
      <w:r w:rsidRPr="00A74BC8">
        <w:rPr>
          <w:rFonts w:ascii="Simplified Arabic" w:hAnsi="Simplified Arabic" w:cs="Simplified Arabic"/>
          <w:sz w:val="28"/>
          <w:szCs w:val="28"/>
          <w:rtl/>
        </w:rPr>
        <w:lastRenderedPageBreak/>
        <w:t>أعضاء الهيئة الإدارية.</w:t>
      </w:r>
    </w:p>
    <w:tbl>
      <w:tblPr>
        <w:bidiVisual/>
        <w:tblW w:w="0" w:type="auto"/>
        <w:jc w:val="righ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560"/>
        <w:gridCol w:w="3510"/>
      </w:tblGrid>
      <w:tr w:rsidR="00296BBE" w:rsidTr="00296BBE">
        <w:trPr>
          <w:jc w:val="right"/>
        </w:trPr>
        <w:tc>
          <w:tcPr>
            <w:tcW w:w="2835" w:type="dxa"/>
            <w:tcBorders>
              <w:top w:val="single" w:sz="4" w:space="0" w:color="auto"/>
              <w:left w:val="single" w:sz="4" w:space="0" w:color="auto"/>
              <w:bottom w:val="single" w:sz="4" w:space="0" w:color="auto"/>
              <w:right w:val="single" w:sz="4" w:space="0" w:color="auto"/>
            </w:tcBorders>
            <w:shd w:val="clear" w:color="auto" w:fill="E0E0E0"/>
            <w:hideMark/>
          </w:tcPr>
          <w:p w:rsidR="00296BBE" w:rsidRDefault="00296BBE" w:rsidP="00850053">
            <w:pPr>
              <w:bidi/>
              <w:spacing w:line="360" w:lineRule="exact"/>
              <w:jc w:val="center"/>
              <w:rPr>
                <w:rFonts w:cs="AL-Mohanad Bold"/>
              </w:rPr>
            </w:pPr>
            <w:r w:rsidRPr="00850053">
              <w:rPr>
                <w:rFonts w:cs="AL-Mohanad Bold" w:hint="cs"/>
                <w:b/>
                <w:bCs/>
                <w:sz w:val="28"/>
                <w:rtl/>
              </w:rPr>
              <w:t>الدرجة</w:t>
            </w:r>
          </w:p>
        </w:tc>
        <w:tc>
          <w:tcPr>
            <w:tcW w:w="1560" w:type="dxa"/>
            <w:tcBorders>
              <w:top w:val="single" w:sz="4" w:space="0" w:color="auto"/>
              <w:left w:val="single" w:sz="4" w:space="0" w:color="auto"/>
              <w:bottom w:val="single" w:sz="4" w:space="0" w:color="auto"/>
              <w:right w:val="single" w:sz="4" w:space="0" w:color="auto"/>
            </w:tcBorders>
            <w:shd w:val="clear" w:color="auto" w:fill="E0E0E0"/>
            <w:hideMark/>
          </w:tcPr>
          <w:p w:rsidR="00296BBE" w:rsidRDefault="00296BBE" w:rsidP="006D590E">
            <w:pPr>
              <w:bidi/>
              <w:spacing w:line="360" w:lineRule="exact"/>
              <w:jc w:val="center"/>
              <w:rPr>
                <w:rFonts w:cs="AL-Mohanad Bold"/>
                <w:b/>
                <w:bCs/>
                <w:sz w:val="28"/>
                <w:lang w:eastAsia="ar-SA"/>
              </w:rPr>
            </w:pPr>
            <w:r>
              <w:rPr>
                <w:rFonts w:cs="AL-Mohanad Bold" w:hint="cs"/>
                <w:b/>
                <w:bCs/>
                <w:sz w:val="28"/>
                <w:rtl/>
              </w:rPr>
              <w:t>العدد</w:t>
            </w:r>
          </w:p>
        </w:tc>
        <w:tc>
          <w:tcPr>
            <w:tcW w:w="3510" w:type="dxa"/>
            <w:tcBorders>
              <w:top w:val="single" w:sz="4" w:space="0" w:color="auto"/>
              <w:left w:val="single" w:sz="4" w:space="0" w:color="auto"/>
              <w:bottom w:val="single" w:sz="4" w:space="0" w:color="auto"/>
              <w:right w:val="single" w:sz="4" w:space="0" w:color="auto"/>
            </w:tcBorders>
            <w:shd w:val="clear" w:color="auto" w:fill="E0E0E0"/>
          </w:tcPr>
          <w:p w:rsidR="00296BBE" w:rsidRPr="00843718" w:rsidRDefault="00296BBE" w:rsidP="006D590E">
            <w:pPr>
              <w:bidi/>
              <w:spacing w:line="400" w:lineRule="exact"/>
              <w:jc w:val="center"/>
              <w:rPr>
                <w:rFonts w:cs="AL-Mohanad Bold"/>
                <w:b/>
                <w:bCs/>
                <w:sz w:val="28"/>
              </w:rPr>
            </w:pPr>
            <w:r>
              <w:rPr>
                <w:rFonts w:cs="AL-Mohanad Bold" w:hint="cs"/>
                <w:b/>
                <w:bCs/>
                <w:sz w:val="28"/>
                <w:rtl/>
              </w:rPr>
              <w:t>قيمة التأمين</w:t>
            </w:r>
            <w:r>
              <w:rPr>
                <w:rFonts w:cs="AL-Mohanad Bold" w:hint="cs"/>
                <w:b/>
                <w:bCs/>
                <w:sz w:val="28"/>
                <w:rtl/>
                <w:lang w:eastAsia="ar-SA"/>
              </w:rPr>
              <w:t xml:space="preserve"> لكل </w:t>
            </w:r>
            <w:proofErr w:type="gramStart"/>
            <w:r>
              <w:rPr>
                <w:rFonts w:cs="AL-Mohanad Bold" w:hint="cs"/>
                <w:b/>
                <w:bCs/>
                <w:sz w:val="28"/>
                <w:rtl/>
                <w:lang w:eastAsia="ar-SA"/>
              </w:rPr>
              <w:t>فرد</w:t>
            </w:r>
            <w:proofErr w:type="gramEnd"/>
            <w:r>
              <w:rPr>
                <w:rFonts w:cs="AL-Mohanad Bold" w:hint="cs"/>
                <w:b/>
                <w:bCs/>
                <w:sz w:val="28"/>
                <w:rtl/>
                <w:lang w:eastAsia="ar-SA"/>
              </w:rPr>
              <w:t xml:space="preserve"> بالدينار</w:t>
            </w:r>
          </w:p>
        </w:tc>
      </w:tr>
      <w:tr w:rsidR="00296BBE" w:rsidTr="00296BBE">
        <w:trPr>
          <w:jc w:val="right"/>
        </w:trPr>
        <w:tc>
          <w:tcPr>
            <w:tcW w:w="2835" w:type="dxa"/>
            <w:tcBorders>
              <w:top w:val="single" w:sz="4" w:space="0" w:color="auto"/>
              <w:left w:val="single" w:sz="4" w:space="0" w:color="auto"/>
              <w:bottom w:val="single" w:sz="4" w:space="0" w:color="auto"/>
              <w:right w:val="single" w:sz="4" w:space="0" w:color="auto"/>
            </w:tcBorders>
            <w:hideMark/>
          </w:tcPr>
          <w:p w:rsidR="00296BBE" w:rsidRPr="008C3549" w:rsidRDefault="00296BBE" w:rsidP="006D590E">
            <w:pPr>
              <w:pStyle w:val="4"/>
              <w:tabs>
                <w:tab w:val="left" w:pos="875"/>
              </w:tabs>
              <w:spacing w:line="360" w:lineRule="exact"/>
              <w:jc w:val="both"/>
              <w:rPr>
                <w:rFonts w:cs="AL-Mohanad Bold"/>
                <w:u w:val="none"/>
              </w:rPr>
            </w:pPr>
            <w:r w:rsidRPr="008C3549">
              <w:rPr>
                <w:rFonts w:cs="AL-Mohanad Bold" w:hint="cs"/>
                <w:u w:val="none"/>
                <w:rtl/>
              </w:rPr>
              <w:t>أولى</w:t>
            </w:r>
            <w:r w:rsidRPr="008C3549">
              <w:rPr>
                <w:rFonts w:cs="AL-Mohanad Bold"/>
                <w:u w:val="none"/>
                <w:rtl/>
              </w:rPr>
              <w:tab/>
            </w:r>
          </w:p>
        </w:tc>
        <w:tc>
          <w:tcPr>
            <w:tcW w:w="1560" w:type="dxa"/>
            <w:tcBorders>
              <w:top w:val="single" w:sz="4" w:space="0" w:color="auto"/>
              <w:left w:val="single" w:sz="4" w:space="0" w:color="auto"/>
              <w:bottom w:val="single" w:sz="4" w:space="0" w:color="auto"/>
              <w:right w:val="single" w:sz="4" w:space="0" w:color="auto"/>
            </w:tcBorders>
          </w:tcPr>
          <w:p w:rsidR="00296BBE" w:rsidRPr="00843718" w:rsidRDefault="00296BBE" w:rsidP="006D590E">
            <w:pPr>
              <w:bidi/>
              <w:spacing w:line="400" w:lineRule="exact"/>
              <w:jc w:val="center"/>
              <w:rPr>
                <w:rFonts w:cs="AL-Mohanad Bold"/>
                <w:sz w:val="28"/>
              </w:rPr>
            </w:pPr>
            <w:r>
              <w:rPr>
                <w:rFonts w:cs="AL-Mohanad Bold" w:hint="cs"/>
                <w:sz w:val="28"/>
                <w:rtl/>
              </w:rPr>
              <w:t>35</w:t>
            </w:r>
          </w:p>
        </w:tc>
        <w:tc>
          <w:tcPr>
            <w:tcW w:w="3510" w:type="dxa"/>
            <w:tcBorders>
              <w:top w:val="single" w:sz="4" w:space="0" w:color="auto"/>
              <w:left w:val="single" w:sz="4" w:space="0" w:color="auto"/>
              <w:bottom w:val="single" w:sz="4" w:space="0" w:color="auto"/>
              <w:right w:val="single" w:sz="4" w:space="0" w:color="auto"/>
            </w:tcBorders>
          </w:tcPr>
          <w:p w:rsidR="00296BBE" w:rsidRPr="00843718" w:rsidRDefault="00296BBE" w:rsidP="006D590E">
            <w:pPr>
              <w:bidi/>
              <w:spacing w:line="400" w:lineRule="exact"/>
              <w:jc w:val="center"/>
              <w:rPr>
                <w:rFonts w:cs="AL-Mohanad Bold"/>
                <w:sz w:val="28"/>
              </w:rPr>
            </w:pPr>
            <w:r>
              <w:rPr>
                <w:rFonts w:cs="AL-Mohanad Bold" w:hint="cs"/>
                <w:sz w:val="28"/>
                <w:rtl/>
              </w:rPr>
              <w:t>12000</w:t>
            </w:r>
          </w:p>
        </w:tc>
      </w:tr>
      <w:tr w:rsidR="00296BBE" w:rsidTr="00296BBE">
        <w:trPr>
          <w:jc w:val="right"/>
        </w:trPr>
        <w:tc>
          <w:tcPr>
            <w:tcW w:w="2835" w:type="dxa"/>
            <w:tcBorders>
              <w:top w:val="single" w:sz="4" w:space="0" w:color="auto"/>
              <w:left w:val="single" w:sz="4" w:space="0" w:color="auto"/>
              <w:bottom w:val="single" w:sz="4" w:space="0" w:color="auto"/>
              <w:right w:val="single" w:sz="4" w:space="0" w:color="auto"/>
            </w:tcBorders>
            <w:hideMark/>
          </w:tcPr>
          <w:p w:rsidR="00296BBE" w:rsidRDefault="00296BBE" w:rsidP="006D590E">
            <w:pPr>
              <w:bidi/>
              <w:spacing w:line="360" w:lineRule="exact"/>
              <w:jc w:val="lowKashida"/>
              <w:rPr>
                <w:rFonts w:cs="AL-Mohanad Bold"/>
                <w:b/>
                <w:bCs/>
                <w:sz w:val="28"/>
                <w:lang w:eastAsia="ar-SA"/>
              </w:rPr>
            </w:pPr>
            <w:r>
              <w:rPr>
                <w:rFonts w:cs="AL-Mohanad Bold" w:hint="cs"/>
                <w:b/>
                <w:bCs/>
                <w:sz w:val="28"/>
                <w:rtl/>
              </w:rPr>
              <w:t>ثانية</w:t>
            </w:r>
          </w:p>
        </w:tc>
        <w:tc>
          <w:tcPr>
            <w:tcW w:w="1560" w:type="dxa"/>
            <w:tcBorders>
              <w:top w:val="single" w:sz="4" w:space="0" w:color="auto"/>
              <w:left w:val="single" w:sz="4" w:space="0" w:color="auto"/>
              <w:bottom w:val="single" w:sz="4" w:space="0" w:color="auto"/>
              <w:right w:val="single" w:sz="4" w:space="0" w:color="auto"/>
            </w:tcBorders>
          </w:tcPr>
          <w:p w:rsidR="00296BBE" w:rsidRPr="00843718" w:rsidRDefault="00296BBE" w:rsidP="006D590E">
            <w:pPr>
              <w:bidi/>
              <w:spacing w:line="400" w:lineRule="exact"/>
              <w:jc w:val="center"/>
              <w:rPr>
                <w:rFonts w:cs="AL-Mohanad Bold"/>
                <w:sz w:val="28"/>
              </w:rPr>
            </w:pPr>
            <w:r>
              <w:rPr>
                <w:rFonts w:cs="AL-Mohanad Bold" w:hint="cs"/>
                <w:sz w:val="28"/>
                <w:rtl/>
              </w:rPr>
              <w:t>139</w:t>
            </w:r>
          </w:p>
        </w:tc>
        <w:tc>
          <w:tcPr>
            <w:tcW w:w="3510" w:type="dxa"/>
            <w:tcBorders>
              <w:top w:val="single" w:sz="4" w:space="0" w:color="auto"/>
              <w:left w:val="single" w:sz="4" w:space="0" w:color="auto"/>
              <w:bottom w:val="single" w:sz="4" w:space="0" w:color="auto"/>
              <w:right w:val="single" w:sz="4" w:space="0" w:color="auto"/>
            </w:tcBorders>
          </w:tcPr>
          <w:p w:rsidR="00296BBE" w:rsidRPr="00843718" w:rsidRDefault="00296BBE" w:rsidP="006D590E">
            <w:pPr>
              <w:bidi/>
              <w:spacing w:line="400" w:lineRule="exact"/>
              <w:jc w:val="center"/>
              <w:rPr>
                <w:rFonts w:cs="AL-Mohanad Bold"/>
                <w:sz w:val="28"/>
              </w:rPr>
            </w:pPr>
            <w:r>
              <w:rPr>
                <w:rFonts w:cs="AL-Mohanad Bold" w:hint="cs"/>
                <w:sz w:val="28"/>
                <w:rtl/>
              </w:rPr>
              <w:t>10000</w:t>
            </w:r>
          </w:p>
        </w:tc>
      </w:tr>
      <w:tr w:rsidR="00296BBE" w:rsidTr="00296BBE">
        <w:trPr>
          <w:jc w:val="right"/>
        </w:trPr>
        <w:tc>
          <w:tcPr>
            <w:tcW w:w="2835" w:type="dxa"/>
            <w:tcBorders>
              <w:top w:val="single" w:sz="4" w:space="0" w:color="auto"/>
              <w:left w:val="single" w:sz="4" w:space="0" w:color="auto"/>
              <w:bottom w:val="single" w:sz="4" w:space="0" w:color="auto"/>
              <w:right w:val="single" w:sz="4" w:space="0" w:color="auto"/>
            </w:tcBorders>
            <w:hideMark/>
          </w:tcPr>
          <w:p w:rsidR="00296BBE" w:rsidRDefault="00296BBE" w:rsidP="006D590E">
            <w:pPr>
              <w:bidi/>
              <w:spacing w:line="360" w:lineRule="exact"/>
              <w:jc w:val="lowKashida"/>
              <w:rPr>
                <w:rFonts w:cs="AL-Mohanad Bold"/>
                <w:b/>
                <w:bCs/>
                <w:sz w:val="28"/>
                <w:lang w:eastAsia="ar-SA"/>
              </w:rPr>
            </w:pPr>
            <w:r>
              <w:rPr>
                <w:rFonts w:cs="AL-Mohanad Bold" w:hint="cs"/>
                <w:b/>
                <w:bCs/>
                <w:sz w:val="28"/>
                <w:rtl/>
              </w:rPr>
              <w:t>ثالثة</w:t>
            </w:r>
          </w:p>
        </w:tc>
        <w:tc>
          <w:tcPr>
            <w:tcW w:w="1560" w:type="dxa"/>
            <w:tcBorders>
              <w:top w:val="single" w:sz="4" w:space="0" w:color="auto"/>
              <w:left w:val="single" w:sz="4" w:space="0" w:color="auto"/>
              <w:bottom w:val="single" w:sz="4" w:space="0" w:color="auto"/>
              <w:right w:val="single" w:sz="4" w:space="0" w:color="auto"/>
            </w:tcBorders>
          </w:tcPr>
          <w:p w:rsidR="00296BBE" w:rsidRPr="00843718" w:rsidRDefault="00296BBE" w:rsidP="006D590E">
            <w:pPr>
              <w:bidi/>
              <w:spacing w:line="400" w:lineRule="exact"/>
              <w:jc w:val="center"/>
              <w:rPr>
                <w:rFonts w:cs="AL-Mohanad Bold"/>
                <w:sz w:val="28"/>
                <w:lang w:bidi="ar-JO"/>
              </w:rPr>
            </w:pPr>
            <w:r>
              <w:rPr>
                <w:rFonts w:cs="AL-Mohanad Bold" w:hint="cs"/>
                <w:sz w:val="28"/>
                <w:rtl/>
                <w:lang w:bidi="ar-JO"/>
              </w:rPr>
              <w:t>191</w:t>
            </w:r>
          </w:p>
        </w:tc>
        <w:tc>
          <w:tcPr>
            <w:tcW w:w="3510" w:type="dxa"/>
            <w:tcBorders>
              <w:top w:val="single" w:sz="4" w:space="0" w:color="auto"/>
              <w:left w:val="single" w:sz="4" w:space="0" w:color="auto"/>
              <w:bottom w:val="single" w:sz="4" w:space="0" w:color="auto"/>
              <w:right w:val="single" w:sz="4" w:space="0" w:color="auto"/>
            </w:tcBorders>
          </w:tcPr>
          <w:p w:rsidR="00296BBE" w:rsidRPr="00843718" w:rsidRDefault="00296BBE" w:rsidP="006D590E">
            <w:pPr>
              <w:bidi/>
              <w:spacing w:line="400" w:lineRule="exact"/>
              <w:jc w:val="center"/>
              <w:rPr>
                <w:rFonts w:cs="AL-Mohanad Bold"/>
                <w:sz w:val="28"/>
                <w:lang w:bidi="ar-JO"/>
              </w:rPr>
            </w:pPr>
            <w:r>
              <w:rPr>
                <w:rFonts w:cs="AL-Mohanad Bold" w:hint="cs"/>
                <w:sz w:val="28"/>
                <w:rtl/>
                <w:lang w:bidi="ar-JO"/>
              </w:rPr>
              <w:t>9000</w:t>
            </w:r>
          </w:p>
        </w:tc>
      </w:tr>
      <w:tr w:rsidR="00296BBE" w:rsidTr="00296BBE">
        <w:trPr>
          <w:jc w:val="right"/>
        </w:trPr>
        <w:tc>
          <w:tcPr>
            <w:tcW w:w="2835" w:type="dxa"/>
            <w:tcBorders>
              <w:top w:val="single" w:sz="4" w:space="0" w:color="auto"/>
              <w:left w:val="single" w:sz="4" w:space="0" w:color="auto"/>
              <w:bottom w:val="single" w:sz="4" w:space="0" w:color="auto"/>
              <w:right w:val="single" w:sz="4" w:space="0" w:color="auto"/>
            </w:tcBorders>
            <w:hideMark/>
          </w:tcPr>
          <w:p w:rsidR="00296BBE" w:rsidRDefault="00296BBE" w:rsidP="006D590E">
            <w:pPr>
              <w:bidi/>
              <w:spacing w:line="360" w:lineRule="exact"/>
              <w:jc w:val="lowKashida"/>
              <w:rPr>
                <w:rFonts w:cs="AL-Mohanad Bold"/>
                <w:b/>
                <w:bCs/>
                <w:sz w:val="28"/>
                <w:lang w:eastAsia="ar-SA"/>
              </w:rPr>
            </w:pPr>
            <w:r>
              <w:rPr>
                <w:rFonts w:cs="AL-Mohanad Bold" w:hint="cs"/>
                <w:b/>
                <w:bCs/>
                <w:sz w:val="28"/>
                <w:rtl/>
              </w:rPr>
              <w:t>رابعة</w:t>
            </w:r>
          </w:p>
        </w:tc>
        <w:tc>
          <w:tcPr>
            <w:tcW w:w="1560" w:type="dxa"/>
            <w:tcBorders>
              <w:top w:val="single" w:sz="4" w:space="0" w:color="auto"/>
              <w:left w:val="single" w:sz="4" w:space="0" w:color="auto"/>
              <w:bottom w:val="single" w:sz="4" w:space="0" w:color="auto"/>
              <w:right w:val="single" w:sz="4" w:space="0" w:color="auto"/>
            </w:tcBorders>
          </w:tcPr>
          <w:p w:rsidR="00296BBE" w:rsidRPr="00843718" w:rsidRDefault="00296BBE" w:rsidP="006D590E">
            <w:pPr>
              <w:bidi/>
              <w:spacing w:line="400" w:lineRule="exact"/>
              <w:jc w:val="center"/>
              <w:rPr>
                <w:rFonts w:cs="AL-Mohanad Bold"/>
                <w:sz w:val="28"/>
                <w:rtl/>
              </w:rPr>
            </w:pPr>
            <w:r>
              <w:rPr>
                <w:rFonts w:cs="AL-Mohanad Bold" w:hint="cs"/>
                <w:sz w:val="28"/>
                <w:rtl/>
              </w:rPr>
              <w:t>178</w:t>
            </w:r>
          </w:p>
        </w:tc>
        <w:tc>
          <w:tcPr>
            <w:tcW w:w="3510" w:type="dxa"/>
            <w:tcBorders>
              <w:top w:val="single" w:sz="4" w:space="0" w:color="auto"/>
              <w:left w:val="single" w:sz="4" w:space="0" w:color="auto"/>
              <w:bottom w:val="single" w:sz="4" w:space="0" w:color="auto"/>
              <w:right w:val="single" w:sz="4" w:space="0" w:color="auto"/>
            </w:tcBorders>
          </w:tcPr>
          <w:p w:rsidR="00296BBE" w:rsidRPr="00843718" w:rsidRDefault="00296BBE" w:rsidP="006D590E">
            <w:pPr>
              <w:bidi/>
              <w:spacing w:line="400" w:lineRule="exact"/>
              <w:jc w:val="center"/>
              <w:rPr>
                <w:rFonts w:cs="AL-Mohanad Bold"/>
                <w:sz w:val="28"/>
              </w:rPr>
            </w:pPr>
            <w:r>
              <w:rPr>
                <w:rFonts w:cs="AL-Mohanad Bold" w:hint="cs"/>
                <w:sz w:val="28"/>
                <w:rtl/>
              </w:rPr>
              <w:t>9000</w:t>
            </w:r>
          </w:p>
        </w:tc>
      </w:tr>
      <w:tr w:rsidR="00296BBE" w:rsidTr="00296BBE">
        <w:trPr>
          <w:jc w:val="right"/>
        </w:trPr>
        <w:tc>
          <w:tcPr>
            <w:tcW w:w="2835" w:type="dxa"/>
            <w:tcBorders>
              <w:top w:val="single" w:sz="4" w:space="0" w:color="auto"/>
              <w:left w:val="single" w:sz="4" w:space="0" w:color="auto"/>
              <w:bottom w:val="single" w:sz="4" w:space="0" w:color="auto"/>
              <w:right w:val="single" w:sz="4" w:space="0" w:color="auto"/>
            </w:tcBorders>
            <w:hideMark/>
          </w:tcPr>
          <w:p w:rsidR="00296BBE" w:rsidRDefault="00296BBE" w:rsidP="006D590E">
            <w:pPr>
              <w:bidi/>
              <w:spacing w:line="360" w:lineRule="exact"/>
              <w:jc w:val="lowKashida"/>
              <w:rPr>
                <w:rFonts w:cs="AL-Mohanad Bold"/>
                <w:b/>
                <w:bCs/>
                <w:sz w:val="28"/>
                <w:lang w:eastAsia="ar-SA"/>
              </w:rPr>
            </w:pPr>
            <w:r>
              <w:rPr>
                <w:rFonts w:cs="AL-Mohanad Bold" w:hint="cs"/>
                <w:b/>
                <w:bCs/>
                <w:sz w:val="28"/>
                <w:rtl/>
              </w:rPr>
              <w:t>خامسة</w:t>
            </w:r>
          </w:p>
        </w:tc>
        <w:tc>
          <w:tcPr>
            <w:tcW w:w="1560" w:type="dxa"/>
            <w:tcBorders>
              <w:top w:val="single" w:sz="4" w:space="0" w:color="auto"/>
              <w:left w:val="single" w:sz="4" w:space="0" w:color="auto"/>
              <w:bottom w:val="single" w:sz="4" w:space="0" w:color="auto"/>
              <w:right w:val="single" w:sz="4" w:space="0" w:color="auto"/>
            </w:tcBorders>
          </w:tcPr>
          <w:p w:rsidR="00296BBE" w:rsidRPr="00843718" w:rsidRDefault="00296BBE" w:rsidP="006D590E">
            <w:pPr>
              <w:bidi/>
              <w:spacing w:line="400" w:lineRule="exact"/>
              <w:jc w:val="center"/>
              <w:rPr>
                <w:rFonts w:cs="AL-Mohanad Bold"/>
                <w:sz w:val="28"/>
                <w:rtl/>
              </w:rPr>
            </w:pPr>
            <w:r>
              <w:rPr>
                <w:rFonts w:cs="AL-Mohanad Bold" w:hint="cs"/>
                <w:sz w:val="28"/>
                <w:rtl/>
              </w:rPr>
              <w:t>24</w:t>
            </w:r>
          </w:p>
        </w:tc>
        <w:tc>
          <w:tcPr>
            <w:tcW w:w="3510" w:type="dxa"/>
            <w:tcBorders>
              <w:top w:val="single" w:sz="4" w:space="0" w:color="auto"/>
              <w:left w:val="single" w:sz="4" w:space="0" w:color="auto"/>
              <w:bottom w:val="single" w:sz="4" w:space="0" w:color="auto"/>
              <w:right w:val="single" w:sz="4" w:space="0" w:color="auto"/>
            </w:tcBorders>
          </w:tcPr>
          <w:p w:rsidR="00296BBE" w:rsidRPr="00843718" w:rsidRDefault="00296BBE" w:rsidP="006D590E">
            <w:pPr>
              <w:bidi/>
              <w:spacing w:line="400" w:lineRule="exact"/>
              <w:jc w:val="center"/>
              <w:rPr>
                <w:rFonts w:cs="AL-Mohanad Bold"/>
                <w:sz w:val="28"/>
              </w:rPr>
            </w:pPr>
            <w:r>
              <w:rPr>
                <w:rFonts w:cs="AL-Mohanad Bold" w:hint="cs"/>
                <w:sz w:val="28"/>
                <w:rtl/>
              </w:rPr>
              <w:t>8000</w:t>
            </w:r>
          </w:p>
        </w:tc>
      </w:tr>
      <w:tr w:rsidR="00296BBE" w:rsidTr="00296BBE">
        <w:trPr>
          <w:jc w:val="right"/>
        </w:trPr>
        <w:tc>
          <w:tcPr>
            <w:tcW w:w="2835" w:type="dxa"/>
            <w:tcBorders>
              <w:top w:val="single" w:sz="4" w:space="0" w:color="auto"/>
              <w:left w:val="single" w:sz="4" w:space="0" w:color="auto"/>
              <w:bottom w:val="single" w:sz="4" w:space="0" w:color="auto"/>
              <w:right w:val="single" w:sz="4" w:space="0" w:color="auto"/>
            </w:tcBorders>
            <w:hideMark/>
          </w:tcPr>
          <w:p w:rsidR="00296BBE" w:rsidRDefault="00296BBE" w:rsidP="006D590E">
            <w:pPr>
              <w:bidi/>
              <w:spacing w:line="360" w:lineRule="exact"/>
              <w:jc w:val="lowKashida"/>
              <w:rPr>
                <w:rFonts w:cs="AL-Mohanad Bold"/>
                <w:b/>
                <w:bCs/>
                <w:sz w:val="28"/>
                <w:lang w:eastAsia="ar-SA"/>
              </w:rPr>
            </w:pPr>
            <w:r>
              <w:rPr>
                <w:rFonts w:cs="AL-Mohanad Bold" w:hint="cs"/>
                <w:b/>
                <w:bCs/>
                <w:sz w:val="28"/>
                <w:rtl/>
              </w:rPr>
              <w:t>سادسة</w:t>
            </w:r>
          </w:p>
        </w:tc>
        <w:tc>
          <w:tcPr>
            <w:tcW w:w="1560" w:type="dxa"/>
            <w:tcBorders>
              <w:top w:val="single" w:sz="4" w:space="0" w:color="auto"/>
              <w:left w:val="single" w:sz="4" w:space="0" w:color="auto"/>
              <w:bottom w:val="single" w:sz="4" w:space="0" w:color="auto"/>
              <w:right w:val="single" w:sz="4" w:space="0" w:color="auto"/>
            </w:tcBorders>
          </w:tcPr>
          <w:p w:rsidR="00296BBE" w:rsidRPr="00843718" w:rsidRDefault="00296BBE" w:rsidP="006D590E">
            <w:pPr>
              <w:bidi/>
              <w:spacing w:line="400" w:lineRule="exact"/>
              <w:jc w:val="center"/>
              <w:rPr>
                <w:rFonts w:cs="AL-Mohanad Bold"/>
                <w:sz w:val="28"/>
                <w:rtl/>
              </w:rPr>
            </w:pPr>
            <w:r>
              <w:rPr>
                <w:rFonts w:cs="AL-Mohanad Bold" w:hint="cs"/>
                <w:sz w:val="28"/>
                <w:rtl/>
              </w:rPr>
              <w:t>1</w:t>
            </w:r>
          </w:p>
        </w:tc>
        <w:tc>
          <w:tcPr>
            <w:tcW w:w="3510" w:type="dxa"/>
            <w:tcBorders>
              <w:top w:val="single" w:sz="4" w:space="0" w:color="auto"/>
              <w:left w:val="single" w:sz="4" w:space="0" w:color="auto"/>
              <w:bottom w:val="single" w:sz="4" w:space="0" w:color="auto"/>
              <w:right w:val="single" w:sz="4" w:space="0" w:color="auto"/>
            </w:tcBorders>
          </w:tcPr>
          <w:p w:rsidR="00296BBE" w:rsidRPr="00843718" w:rsidRDefault="00296BBE" w:rsidP="006D590E">
            <w:pPr>
              <w:bidi/>
              <w:spacing w:line="400" w:lineRule="exact"/>
              <w:jc w:val="center"/>
              <w:rPr>
                <w:rFonts w:cs="AL-Mohanad Bold"/>
                <w:sz w:val="28"/>
              </w:rPr>
            </w:pPr>
            <w:r>
              <w:rPr>
                <w:rFonts w:cs="AL-Mohanad Bold" w:hint="cs"/>
                <w:sz w:val="28"/>
                <w:rtl/>
              </w:rPr>
              <w:t>7000</w:t>
            </w:r>
          </w:p>
        </w:tc>
      </w:tr>
      <w:tr w:rsidR="00296BBE" w:rsidTr="00296BBE">
        <w:trPr>
          <w:jc w:val="right"/>
        </w:trPr>
        <w:tc>
          <w:tcPr>
            <w:tcW w:w="2835" w:type="dxa"/>
            <w:tcBorders>
              <w:top w:val="single" w:sz="4" w:space="0" w:color="auto"/>
              <w:left w:val="single" w:sz="4" w:space="0" w:color="auto"/>
              <w:bottom w:val="single" w:sz="4" w:space="0" w:color="auto"/>
              <w:right w:val="single" w:sz="4" w:space="0" w:color="auto"/>
            </w:tcBorders>
            <w:hideMark/>
          </w:tcPr>
          <w:p w:rsidR="00296BBE" w:rsidRDefault="00296BBE" w:rsidP="006D590E">
            <w:pPr>
              <w:bidi/>
              <w:spacing w:line="360" w:lineRule="exact"/>
              <w:jc w:val="lowKashida"/>
              <w:rPr>
                <w:rFonts w:cs="AL-Mohanad Bold"/>
                <w:b/>
                <w:bCs/>
                <w:sz w:val="28"/>
                <w:lang w:eastAsia="ar-SA"/>
              </w:rPr>
            </w:pPr>
            <w:r>
              <w:rPr>
                <w:rFonts w:cs="AL-Mohanad Bold" w:hint="cs"/>
                <w:b/>
                <w:bCs/>
                <w:sz w:val="28"/>
                <w:rtl/>
              </w:rPr>
              <w:t>عقود</w:t>
            </w:r>
            <w:r>
              <w:rPr>
                <w:rFonts w:cs="AL-Mohanad Bold" w:hint="cs"/>
                <w:b/>
                <w:bCs/>
                <w:sz w:val="28"/>
                <w:rtl/>
                <w:lang w:eastAsia="ar-SA" w:bidi="ar-JO"/>
              </w:rPr>
              <w:t>+ راتب مقطوع</w:t>
            </w:r>
          </w:p>
        </w:tc>
        <w:tc>
          <w:tcPr>
            <w:tcW w:w="1560" w:type="dxa"/>
            <w:tcBorders>
              <w:top w:val="single" w:sz="4" w:space="0" w:color="auto"/>
              <w:left w:val="single" w:sz="4" w:space="0" w:color="auto"/>
              <w:bottom w:val="single" w:sz="4" w:space="0" w:color="auto"/>
              <w:right w:val="single" w:sz="4" w:space="0" w:color="auto"/>
            </w:tcBorders>
          </w:tcPr>
          <w:p w:rsidR="00296BBE" w:rsidRPr="00843718" w:rsidRDefault="00296BBE" w:rsidP="006D590E">
            <w:pPr>
              <w:bidi/>
              <w:spacing w:line="400" w:lineRule="exact"/>
              <w:jc w:val="center"/>
              <w:rPr>
                <w:rFonts w:cs="AL-Mohanad Bold"/>
                <w:sz w:val="28"/>
                <w:rtl/>
              </w:rPr>
            </w:pPr>
            <w:r>
              <w:rPr>
                <w:rFonts w:cs="AL-Mohanad Bold" w:hint="cs"/>
                <w:sz w:val="28"/>
                <w:rtl/>
              </w:rPr>
              <w:t>308</w:t>
            </w:r>
          </w:p>
        </w:tc>
        <w:tc>
          <w:tcPr>
            <w:tcW w:w="3510" w:type="dxa"/>
            <w:tcBorders>
              <w:top w:val="single" w:sz="4" w:space="0" w:color="auto"/>
              <w:left w:val="single" w:sz="4" w:space="0" w:color="auto"/>
              <w:bottom w:val="single" w:sz="4" w:space="0" w:color="auto"/>
              <w:right w:val="single" w:sz="4" w:space="0" w:color="auto"/>
            </w:tcBorders>
          </w:tcPr>
          <w:p w:rsidR="00296BBE" w:rsidRPr="00843718" w:rsidRDefault="00296BBE" w:rsidP="006D590E">
            <w:pPr>
              <w:bidi/>
              <w:spacing w:line="400" w:lineRule="exact"/>
              <w:jc w:val="center"/>
              <w:rPr>
                <w:rFonts w:cs="AL-Mohanad Bold"/>
                <w:sz w:val="28"/>
              </w:rPr>
            </w:pPr>
            <w:r>
              <w:rPr>
                <w:rFonts w:cs="AL-Mohanad Bold" w:hint="cs"/>
                <w:sz w:val="28"/>
                <w:rtl/>
              </w:rPr>
              <w:t>6000</w:t>
            </w:r>
          </w:p>
        </w:tc>
      </w:tr>
      <w:tr w:rsidR="00296BBE" w:rsidTr="00296BBE">
        <w:trPr>
          <w:jc w:val="right"/>
        </w:trPr>
        <w:tc>
          <w:tcPr>
            <w:tcW w:w="2835" w:type="dxa"/>
            <w:tcBorders>
              <w:top w:val="single" w:sz="4" w:space="0" w:color="auto"/>
              <w:left w:val="single" w:sz="4" w:space="0" w:color="auto"/>
              <w:bottom w:val="single" w:sz="4" w:space="0" w:color="auto"/>
              <w:right w:val="single" w:sz="4" w:space="0" w:color="auto"/>
            </w:tcBorders>
            <w:hideMark/>
          </w:tcPr>
          <w:p w:rsidR="00296BBE" w:rsidRDefault="00296BBE" w:rsidP="006D590E">
            <w:pPr>
              <w:bidi/>
              <w:spacing w:line="360" w:lineRule="exact"/>
              <w:jc w:val="lowKashida"/>
              <w:rPr>
                <w:rFonts w:cs="AL-Mohanad Bold"/>
                <w:b/>
                <w:bCs/>
                <w:sz w:val="28"/>
                <w:lang w:eastAsia="ar-SA"/>
              </w:rPr>
            </w:pPr>
            <w:r>
              <w:rPr>
                <w:rFonts w:cs="AL-Mohanad Bold" w:hint="cs"/>
                <w:b/>
                <w:bCs/>
                <w:sz w:val="28"/>
                <w:rtl/>
              </w:rPr>
              <w:t>مياومة</w:t>
            </w:r>
          </w:p>
        </w:tc>
        <w:tc>
          <w:tcPr>
            <w:tcW w:w="1560" w:type="dxa"/>
            <w:tcBorders>
              <w:top w:val="single" w:sz="4" w:space="0" w:color="auto"/>
              <w:left w:val="single" w:sz="4" w:space="0" w:color="auto"/>
              <w:bottom w:val="single" w:sz="4" w:space="0" w:color="auto"/>
              <w:right w:val="single" w:sz="4" w:space="0" w:color="auto"/>
            </w:tcBorders>
          </w:tcPr>
          <w:p w:rsidR="00296BBE" w:rsidRPr="00843718" w:rsidRDefault="00296BBE" w:rsidP="006D590E">
            <w:pPr>
              <w:bidi/>
              <w:spacing w:line="400" w:lineRule="exact"/>
              <w:jc w:val="center"/>
              <w:rPr>
                <w:rFonts w:cs="AL-Mohanad Bold"/>
                <w:sz w:val="28"/>
                <w:rtl/>
              </w:rPr>
            </w:pPr>
            <w:r>
              <w:rPr>
                <w:rFonts w:cs="AL-Mohanad Bold" w:hint="cs"/>
                <w:sz w:val="28"/>
                <w:rtl/>
              </w:rPr>
              <w:t>0</w:t>
            </w:r>
          </w:p>
        </w:tc>
        <w:tc>
          <w:tcPr>
            <w:tcW w:w="3510" w:type="dxa"/>
            <w:tcBorders>
              <w:top w:val="single" w:sz="4" w:space="0" w:color="auto"/>
              <w:left w:val="single" w:sz="4" w:space="0" w:color="auto"/>
              <w:bottom w:val="single" w:sz="4" w:space="0" w:color="auto"/>
              <w:right w:val="single" w:sz="4" w:space="0" w:color="auto"/>
            </w:tcBorders>
          </w:tcPr>
          <w:p w:rsidR="00296BBE" w:rsidRPr="00843718" w:rsidRDefault="00296BBE" w:rsidP="006D590E">
            <w:pPr>
              <w:bidi/>
              <w:spacing w:line="400" w:lineRule="exact"/>
              <w:jc w:val="center"/>
              <w:rPr>
                <w:rFonts w:cs="AL-Mohanad Bold"/>
                <w:sz w:val="28"/>
              </w:rPr>
            </w:pPr>
            <w:r>
              <w:rPr>
                <w:rFonts w:cs="AL-Mohanad Bold" w:hint="cs"/>
                <w:sz w:val="28"/>
                <w:rtl/>
              </w:rPr>
              <w:t>5000</w:t>
            </w:r>
          </w:p>
        </w:tc>
      </w:tr>
      <w:tr w:rsidR="00296BBE" w:rsidTr="00296BBE">
        <w:trPr>
          <w:jc w:val="right"/>
        </w:trPr>
        <w:tc>
          <w:tcPr>
            <w:tcW w:w="2835" w:type="dxa"/>
            <w:tcBorders>
              <w:top w:val="single" w:sz="4" w:space="0" w:color="auto"/>
              <w:left w:val="single" w:sz="4" w:space="0" w:color="auto"/>
              <w:bottom w:val="single" w:sz="4" w:space="0" w:color="auto"/>
              <w:right w:val="single" w:sz="4" w:space="0" w:color="auto"/>
            </w:tcBorders>
            <w:hideMark/>
          </w:tcPr>
          <w:p w:rsidR="00296BBE" w:rsidRDefault="00296BBE" w:rsidP="006D590E">
            <w:pPr>
              <w:bidi/>
              <w:spacing w:line="360" w:lineRule="exact"/>
              <w:jc w:val="lowKashida"/>
              <w:rPr>
                <w:rFonts w:cs="AL-Mohanad Bold"/>
                <w:b/>
                <w:bCs/>
                <w:sz w:val="28"/>
                <w:lang w:eastAsia="ar-SA"/>
              </w:rPr>
            </w:pPr>
            <w:proofErr w:type="gramStart"/>
            <w:r>
              <w:rPr>
                <w:rFonts w:cs="AL-Mohanad Bold" w:hint="cs"/>
                <w:b/>
                <w:bCs/>
                <w:sz w:val="28"/>
                <w:rtl/>
              </w:rPr>
              <w:t>مكافأة</w:t>
            </w:r>
            <w:proofErr w:type="gramEnd"/>
            <w:r>
              <w:rPr>
                <w:rFonts w:cs="AL-Mohanad Bold" w:hint="cs"/>
                <w:b/>
                <w:bCs/>
                <w:sz w:val="28"/>
                <w:rtl/>
              </w:rPr>
              <w:t xml:space="preserve"> شهرية</w:t>
            </w:r>
          </w:p>
        </w:tc>
        <w:tc>
          <w:tcPr>
            <w:tcW w:w="1560" w:type="dxa"/>
            <w:tcBorders>
              <w:top w:val="single" w:sz="4" w:space="0" w:color="auto"/>
              <w:left w:val="single" w:sz="4" w:space="0" w:color="auto"/>
              <w:bottom w:val="single" w:sz="4" w:space="0" w:color="auto"/>
              <w:right w:val="single" w:sz="4" w:space="0" w:color="auto"/>
            </w:tcBorders>
          </w:tcPr>
          <w:p w:rsidR="00296BBE" w:rsidRPr="00843718" w:rsidRDefault="00296BBE" w:rsidP="006D590E">
            <w:pPr>
              <w:bidi/>
              <w:spacing w:line="400" w:lineRule="exact"/>
              <w:jc w:val="center"/>
              <w:rPr>
                <w:rFonts w:cs="AL-Mohanad Bold"/>
                <w:sz w:val="28"/>
                <w:rtl/>
              </w:rPr>
            </w:pPr>
            <w:r>
              <w:rPr>
                <w:rFonts w:cs="AL-Mohanad Bold" w:hint="cs"/>
                <w:sz w:val="28"/>
                <w:rtl/>
              </w:rPr>
              <w:t>0</w:t>
            </w:r>
          </w:p>
        </w:tc>
        <w:tc>
          <w:tcPr>
            <w:tcW w:w="3510" w:type="dxa"/>
            <w:tcBorders>
              <w:top w:val="single" w:sz="4" w:space="0" w:color="auto"/>
              <w:left w:val="single" w:sz="4" w:space="0" w:color="auto"/>
              <w:bottom w:val="single" w:sz="4" w:space="0" w:color="auto"/>
              <w:right w:val="single" w:sz="4" w:space="0" w:color="auto"/>
            </w:tcBorders>
          </w:tcPr>
          <w:p w:rsidR="00296BBE" w:rsidRPr="00843718" w:rsidRDefault="00296BBE" w:rsidP="006D590E">
            <w:pPr>
              <w:bidi/>
              <w:spacing w:line="400" w:lineRule="exact"/>
              <w:jc w:val="center"/>
              <w:rPr>
                <w:rFonts w:cs="AL-Mohanad Bold"/>
                <w:sz w:val="28"/>
              </w:rPr>
            </w:pPr>
            <w:r>
              <w:rPr>
                <w:rFonts w:cs="AL-Mohanad Bold" w:hint="cs"/>
                <w:sz w:val="28"/>
                <w:rtl/>
              </w:rPr>
              <w:t>5000</w:t>
            </w:r>
          </w:p>
        </w:tc>
      </w:tr>
      <w:tr w:rsidR="00296BBE" w:rsidTr="00296BBE">
        <w:trPr>
          <w:jc w:val="right"/>
        </w:trPr>
        <w:tc>
          <w:tcPr>
            <w:tcW w:w="2835" w:type="dxa"/>
            <w:tcBorders>
              <w:top w:val="single" w:sz="4" w:space="0" w:color="auto"/>
              <w:left w:val="single" w:sz="4" w:space="0" w:color="auto"/>
              <w:bottom w:val="single" w:sz="4" w:space="0" w:color="auto"/>
              <w:right w:val="single" w:sz="4" w:space="0" w:color="auto"/>
            </w:tcBorders>
            <w:hideMark/>
          </w:tcPr>
          <w:p w:rsidR="00296BBE" w:rsidRPr="00296BBE" w:rsidRDefault="00296BBE" w:rsidP="00296BBE">
            <w:pPr>
              <w:bidi/>
              <w:spacing w:line="360" w:lineRule="exact"/>
              <w:jc w:val="center"/>
              <w:rPr>
                <w:rFonts w:cs="AL-Mohanad Bold"/>
                <w:b/>
                <w:bCs/>
                <w:sz w:val="28"/>
                <w:lang w:eastAsia="ar-SA"/>
              </w:rPr>
            </w:pPr>
            <w:r w:rsidRPr="00296BBE">
              <w:rPr>
                <w:rFonts w:cs="AL-Mohanad Bold" w:hint="cs"/>
                <w:b/>
                <w:bCs/>
                <w:sz w:val="28"/>
                <w:rtl/>
              </w:rPr>
              <w:t>المجموع</w:t>
            </w:r>
          </w:p>
        </w:tc>
        <w:tc>
          <w:tcPr>
            <w:tcW w:w="1560" w:type="dxa"/>
            <w:tcBorders>
              <w:top w:val="single" w:sz="4" w:space="0" w:color="auto"/>
              <w:left w:val="single" w:sz="4" w:space="0" w:color="auto"/>
              <w:bottom w:val="single" w:sz="4" w:space="0" w:color="auto"/>
              <w:right w:val="single" w:sz="4" w:space="0" w:color="auto"/>
            </w:tcBorders>
          </w:tcPr>
          <w:p w:rsidR="00296BBE" w:rsidRPr="00296BBE" w:rsidRDefault="00296BBE" w:rsidP="00296BBE">
            <w:pPr>
              <w:tabs>
                <w:tab w:val="left" w:pos="399"/>
                <w:tab w:val="center" w:pos="672"/>
              </w:tabs>
              <w:bidi/>
              <w:spacing w:line="400" w:lineRule="exact"/>
              <w:jc w:val="center"/>
              <w:rPr>
                <w:rFonts w:cs="AL-Mohanad Bold"/>
                <w:b/>
                <w:bCs/>
                <w:sz w:val="28"/>
                <w:rtl/>
              </w:rPr>
            </w:pPr>
            <w:r w:rsidRPr="00296BBE">
              <w:rPr>
                <w:rFonts w:cs="AL-Mohanad Bold" w:hint="cs"/>
                <w:b/>
                <w:bCs/>
                <w:sz w:val="28"/>
                <w:rtl/>
              </w:rPr>
              <w:t>876</w:t>
            </w:r>
          </w:p>
        </w:tc>
        <w:tc>
          <w:tcPr>
            <w:tcW w:w="3510" w:type="dxa"/>
            <w:tcBorders>
              <w:top w:val="single" w:sz="4" w:space="0" w:color="auto"/>
              <w:left w:val="nil"/>
              <w:bottom w:val="nil"/>
              <w:right w:val="nil"/>
            </w:tcBorders>
          </w:tcPr>
          <w:p w:rsidR="00296BBE" w:rsidRDefault="00296BBE" w:rsidP="006D590E">
            <w:pPr>
              <w:bidi/>
              <w:spacing w:line="360" w:lineRule="exact"/>
              <w:jc w:val="lowKashida"/>
              <w:rPr>
                <w:rFonts w:cs="AL-Mohanad Bold"/>
                <w:sz w:val="28"/>
                <w:lang w:eastAsia="ar-SA"/>
              </w:rPr>
            </w:pPr>
          </w:p>
        </w:tc>
      </w:tr>
    </w:tbl>
    <w:p w:rsidR="00850053" w:rsidRPr="00850053" w:rsidRDefault="00850053" w:rsidP="00850053">
      <w:pPr>
        <w:bidi/>
        <w:spacing w:line="360" w:lineRule="exact"/>
        <w:jc w:val="lowKashida"/>
        <w:rPr>
          <w:rFonts w:ascii="Simplified Arabic" w:hAnsi="Simplified Arabic"/>
          <w:sz w:val="28"/>
        </w:rPr>
      </w:pPr>
    </w:p>
    <w:p w:rsidR="00211657" w:rsidRPr="00A74BC8" w:rsidRDefault="00D57B7B" w:rsidP="00A74BC8">
      <w:pPr>
        <w:bidi/>
        <w:spacing w:line="360" w:lineRule="exact"/>
        <w:ind w:left="1417"/>
        <w:jc w:val="lowKashida"/>
        <w:rPr>
          <w:rFonts w:ascii="Simplified Arabic" w:hAnsi="Simplified Arabic"/>
          <w:sz w:val="28"/>
        </w:rPr>
      </w:pPr>
      <w:r w:rsidRPr="00A74BC8">
        <w:rPr>
          <w:rFonts w:ascii="Simplified Arabic" w:hAnsi="Simplified Arabic"/>
          <w:sz w:val="28"/>
          <w:rtl/>
        </w:rPr>
        <w:t xml:space="preserve">ج. </w:t>
      </w:r>
      <w:r w:rsidR="00211657" w:rsidRPr="00A74BC8">
        <w:rPr>
          <w:rFonts w:ascii="Simplified Arabic" w:hAnsi="Simplified Arabic"/>
          <w:sz w:val="28"/>
          <w:rtl/>
        </w:rPr>
        <w:t>الأعداد أعلاه قابلة للزيادة والنقصان حسب سجلات الجامعة الرسمية.</w:t>
      </w:r>
    </w:p>
    <w:p w:rsidR="00D57B7B" w:rsidRPr="00A74BC8" w:rsidRDefault="00D57B7B" w:rsidP="00D57B7B">
      <w:pPr>
        <w:bidi/>
        <w:spacing w:line="360" w:lineRule="exact"/>
        <w:ind w:left="1466" w:hanging="1440"/>
        <w:jc w:val="lowKashida"/>
        <w:rPr>
          <w:rFonts w:ascii="Simplified Arabic" w:hAnsi="Simplified Arabic"/>
          <w:sz w:val="28"/>
          <w:rtl/>
          <w:lang w:bidi="ar-JO"/>
        </w:rPr>
      </w:pPr>
      <w:r w:rsidRPr="00A74BC8">
        <w:rPr>
          <w:rFonts w:ascii="Simplified Arabic" w:hAnsi="Simplified Arabic"/>
          <w:b/>
          <w:bCs/>
          <w:sz w:val="28"/>
          <w:rtl/>
        </w:rPr>
        <w:t>الما</w:t>
      </w:r>
      <w:r w:rsidRPr="00A74BC8">
        <w:rPr>
          <w:rFonts w:ascii="Simplified Arabic" w:hAnsi="Simplified Arabic"/>
          <w:sz w:val="28"/>
          <w:rtl/>
        </w:rPr>
        <w:t>دة (5) :</w:t>
      </w:r>
      <w:r w:rsidRPr="00A74BC8">
        <w:rPr>
          <w:rFonts w:ascii="Simplified Arabic" w:hAnsi="Simplified Arabic"/>
          <w:sz w:val="28"/>
          <w:rtl/>
        </w:rPr>
        <w:tab/>
        <w:t>يكون من المفهوم والمتفق عليه صراحة: أن عقد التأمين يغطي كافة موظفي ومستخدمي الجامعة داخل وخارج المملكة الأردنية الهاشمية، خلال وبعد ساعات العمل وعلى مدار الأربع والعشرين ساعة.</w:t>
      </w:r>
    </w:p>
    <w:p w:rsidR="00D57B7B" w:rsidRPr="00A74BC8" w:rsidRDefault="00D57B7B" w:rsidP="00850053">
      <w:pPr>
        <w:bidi/>
        <w:spacing w:line="360" w:lineRule="exact"/>
        <w:ind w:left="1466" w:hanging="1440"/>
        <w:jc w:val="lowKashida"/>
        <w:rPr>
          <w:rFonts w:ascii="Simplified Arabic" w:hAnsi="Simplified Arabic"/>
          <w:sz w:val="28"/>
          <w:rtl/>
        </w:rPr>
      </w:pPr>
      <w:r w:rsidRPr="00A74BC8">
        <w:rPr>
          <w:rFonts w:ascii="Simplified Arabic" w:hAnsi="Simplified Arabic"/>
          <w:sz w:val="28"/>
          <w:rtl/>
        </w:rPr>
        <w:t>المادة (6) :</w:t>
      </w:r>
      <w:r w:rsidRPr="00A74BC8">
        <w:rPr>
          <w:rFonts w:ascii="Simplified Arabic" w:hAnsi="Simplified Arabic"/>
          <w:sz w:val="28"/>
          <w:rtl/>
        </w:rPr>
        <w:tab/>
        <w:t xml:space="preserve">يغطي التأمين العاملين </w:t>
      </w:r>
      <w:r w:rsidR="00A82742" w:rsidRPr="00A74BC8">
        <w:rPr>
          <w:rFonts w:ascii="Simplified Arabic" w:hAnsi="Simplified Arabic"/>
          <w:sz w:val="28"/>
          <w:rtl/>
        </w:rPr>
        <w:t xml:space="preserve">المتفرغين في الجامعة بما فيهم </w:t>
      </w:r>
      <w:r w:rsidRPr="00A74BC8">
        <w:rPr>
          <w:rFonts w:ascii="Simplified Arabic" w:hAnsi="Simplified Arabic"/>
          <w:sz w:val="28"/>
          <w:rtl/>
        </w:rPr>
        <w:t>عمال</w:t>
      </w:r>
      <w:r w:rsidR="00A82742" w:rsidRPr="00A74BC8">
        <w:rPr>
          <w:rFonts w:ascii="Simplified Arabic" w:hAnsi="Simplified Arabic"/>
          <w:sz w:val="28"/>
          <w:rtl/>
        </w:rPr>
        <w:t xml:space="preserve"> المياومة (المعينين)</w:t>
      </w:r>
      <w:r w:rsidRPr="00A74BC8">
        <w:rPr>
          <w:rFonts w:ascii="Simplified Arabic" w:hAnsi="Simplified Arabic"/>
          <w:sz w:val="28"/>
          <w:rtl/>
        </w:rPr>
        <w:t xml:space="preserve"> والموفدين العاملين في الجامعة والمنتدبين والمعارين من الجامعة وإليها والمجازين إجازة تفرغ علمي أو بدون راتب أو إجازة رسمية أو أية إجازة أخرى مهما كان نوعها، كما يشمل التأمين الأشخاص الذين يلتحقون بالعمل مستقبلاً ويعتبر اشتراكهم من تاريخ تقديم طلب الجامعة لذلك، وذلك على النحو التالي:</w:t>
      </w:r>
    </w:p>
    <w:p w:rsidR="00D57B7B" w:rsidRPr="00A74BC8" w:rsidRDefault="00D57B7B" w:rsidP="00D57B7B">
      <w:pPr>
        <w:numPr>
          <w:ilvl w:val="0"/>
          <w:numId w:val="15"/>
        </w:numPr>
        <w:tabs>
          <w:tab w:val="clear" w:pos="1080"/>
        </w:tabs>
        <w:overflowPunct/>
        <w:autoSpaceDE/>
        <w:autoSpaceDN/>
        <w:bidi/>
        <w:adjustRightInd/>
        <w:spacing w:line="360" w:lineRule="exact"/>
        <w:ind w:left="2186" w:hanging="720"/>
        <w:jc w:val="lowKashida"/>
        <w:textAlignment w:val="auto"/>
        <w:rPr>
          <w:rFonts w:ascii="Simplified Arabic" w:hAnsi="Simplified Arabic"/>
          <w:sz w:val="28"/>
          <w:rtl/>
        </w:rPr>
      </w:pPr>
      <w:r w:rsidRPr="00A74BC8">
        <w:rPr>
          <w:rFonts w:ascii="Simplified Arabic" w:hAnsi="Simplified Arabic"/>
          <w:sz w:val="28"/>
          <w:rtl/>
        </w:rPr>
        <w:t>لمن تقل أعمارهم عن (66) سنة: جميع المنافع والتغطيات الواردة في الب</w:t>
      </w:r>
      <w:r w:rsidR="00850053">
        <w:rPr>
          <w:rFonts w:ascii="Simplified Arabic" w:hAnsi="Simplified Arabic"/>
          <w:sz w:val="28"/>
          <w:rtl/>
        </w:rPr>
        <w:t xml:space="preserve">ند (7) </w:t>
      </w:r>
      <w:r w:rsidRPr="00A74BC8">
        <w:rPr>
          <w:rFonts w:ascii="Simplified Arabic" w:hAnsi="Simplified Arabic"/>
          <w:sz w:val="28"/>
          <w:rtl/>
        </w:rPr>
        <w:t>أدناه من (أ) إلى (ك).</w:t>
      </w:r>
    </w:p>
    <w:p w:rsidR="00D57B7B" w:rsidRPr="00A74BC8" w:rsidRDefault="00D57B7B" w:rsidP="00D57B7B">
      <w:pPr>
        <w:numPr>
          <w:ilvl w:val="0"/>
          <w:numId w:val="15"/>
        </w:numPr>
        <w:tabs>
          <w:tab w:val="clear" w:pos="1080"/>
        </w:tabs>
        <w:overflowPunct/>
        <w:autoSpaceDE/>
        <w:autoSpaceDN/>
        <w:bidi/>
        <w:adjustRightInd/>
        <w:spacing w:line="360" w:lineRule="exact"/>
        <w:ind w:left="2186" w:hanging="720"/>
        <w:jc w:val="lowKashida"/>
        <w:textAlignment w:val="auto"/>
        <w:rPr>
          <w:rFonts w:ascii="Simplified Arabic" w:hAnsi="Simplified Arabic"/>
          <w:sz w:val="28"/>
        </w:rPr>
      </w:pPr>
      <w:r w:rsidRPr="00A74BC8">
        <w:rPr>
          <w:rFonts w:ascii="Simplified Arabic" w:hAnsi="Simplified Arabic"/>
          <w:sz w:val="28"/>
          <w:rtl/>
        </w:rPr>
        <w:t xml:space="preserve">لمن تتراوح أعمارهم بين (66) سنة إلى (75) سنة: منفعة الوفاة مهما كان سببها (أي فقرة (أ) من </w:t>
      </w:r>
      <w:r w:rsidR="00850053">
        <w:rPr>
          <w:rFonts w:ascii="Simplified Arabic" w:hAnsi="Simplified Arabic"/>
          <w:sz w:val="28"/>
          <w:rtl/>
        </w:rPr>
        <w:t xml:space="preserve">التغطيات الواردة في المادة (7) </w:t>
      </w:r>
      <w:r w:rsidRPr="00A74BC8">
        <w:rPr>
          <w:rFonts w:ascii="Simplified Arabic" w:hAnsi="Simplified Arabic"/>
          <w:sz w:val="28"/>
          <w:rtl/>
        </w:rPr>
        <w:t>أدناه).</w:t>
      </w:r>
    </w:p>
    <w:p w:rsidR="00D57B7B" w:rsidRPr="00A74BC8" w:rsidRDefault="00D57B7B" w:rsidP="00D57B7B">
      <w:pPr>
        <w:numPr>
          <w:ilvl w:val="0"/>
          <w:numId w:val="16"/>
        </w:numPr>
        <w:tabs>
          <w:tab w:val="clear" w:pos="1080"/>
        </w:tabs>
        <w:overflowPunct/>
        <w:autoSpaceDE/>
        <w:autoSpaceDN/>
        <w:bidi/>
        <w:adjustRightInd/>
        <w:spacing w:line="360" w:lineRule="exact"/>
        <w:ind w:left="2186" w:hanging="720"/>
        <w:jc w:val="lowKashida"/>
        <w:textAlignment w:val="auto"/>
        <w:rPr>
          <w:rFonts w:ascii="Simplified Arabic" w:hAnsi="Simplified Arabic"/>
          <w:sz w:val="28"/>
          <w:rtl/>
        </w:rPr>
      </w:pPr>
      <w:r w:rsidRPr="00A74BC8">
        <w:rPr>
          <w:rFonts w:ascii="Simplified Arabic" w:hAnsi="Simplified Arabic"/>
          <w:sz w:val="28"/>
          <w:rtl/>
        </w:rPr>
        <w:t>في حالة انتقال العامل (المؤمن عليه) من الفئة العمرية الواردة في (أ) من هذه البند إلى الفئة العمرية الواردة في (ب) من هذه البند خلال سريان التأمين يستمر العامل (المؤمن عليه) في الاستفادة من منافع التأمين للفئة الأولى حتى نهاية السنة التأمينية.</w:t>
      </w:r>
    </w:p>
    <w:p w:rsidR="00D57B7B" w:rsidRPr="00A74BC8" w:rsidRDefault="00D57B7B" w:rsidP="00D57B7B">
      <w:pPr>
        <w:bidi/>
        <w:spacing w:line="360" w:lineRule="exact"/>
        <w:ind w:left="1466" w:hanging="1440"/>
        <w:jc w:val="lowKashida"/>
        <w:rPr>
          <w:rFonts w:ascii="Simplified Arabic" w:hAnsi="Simplified Arabic"/>
          <w:sz w:val="28"/>
          <w:rtl/>
        </w:rPr>
      </w:pPr>
      <w:r w:rsidRPr="00A74BC8">
        <w:rPr>
          <w:rFonts w:ascii="Simplified Arabic" w:hAnsi="Simplified Arabic"/>
          <w:sz w:val="28"/>
          <w:rtl/>
        </w:rPr>
        <w:t>المادة (7) :</w:t>
      </w:r>
      <w:r w:rsidRPr="00A74BC8">
        <w:rPr>
          <w:rFonts w:ascii="Simplified Arabic" w:hAnsi="Simplified Arabic"/>
          <w:sz w:val="28"/>
          <w:rtl/>
        </w:rPr>
        <w:tab/>
        <w:t>يشمل التأمين على حياة العاملين في الجامعة التغطيات التالية:</w:t>
      </w:r>
    </w:p>
    <w:p w:rsidR="00D57B7B" w:rsidRPr="00A74BC8" w:rsidRDefault="00D57B7B" w:rsidP="00D57B7B">
      <w:pPr>
        <w:numPr>
          <w:ilvl w:val="0"/>
          <w:numId w:val="17"/>
        </w:numPr>
        <w:tabs>
          <w:tab w:val="clear" w:pos="1080"/>
        </w:tabs>
        <w:overflowPunct/>
        <w:autoSpaceDE/>
        <w:autoSpaceDN/>
        <w:bidi/>
        <w:adjustRightInd/>
        <w:spacing w:line="360" w:lineRule="exact"/>
        <w:ind w:left="2186" w:hanging="720"/>
        <w:jc w:val="lowKashida"/>
        <w:textAlignment w:val="auto"/>
        <w:rPr>
          <w:rFonts w:ascii="Simplified Arabic" w:hAnsi="Simplified Arabic"/>
          <w:sz w:val="28"/>
          <w:rtl/>
        </w:rPr>
      </w:pPr>
      <w:proofErr w:type="gramStart"/>
      <w:r w:rsidRPr="00A74BC8">
        <w:rPr>
          <w:rFonts w:ascii="Simplified Arabic" w:hAnsi="Simplified Arabic"/>
          <w:sz w:val="28"/>
          <w:rtl/>
        </w:rPr>
        <w:t>التعويض</w:t>
      </w:r>
      <w:proofErr w:type="gramEnd"/>
      <w:r w:rsidRPr="00A74BC8">
        <w:rPr>
          <w:rFonts w:ascii="Simplified Arabic" w:hAnsi="Simplified Arabic"/>
          <w:sz w:val="28"/>
          <w:rtl/>
        </w:rPr>
        <w:t xml:space="preserve"> بقيمة التأمين عن منفعة الوفاة مهما كان سببها.</w:t>
      </w:r>
    </w:p>
    <w:p w:rsidR="00D57B7B" w:rsidRPr="00A74BC8" w:rsidRDefault="00D57B7B" w:rsidP="00D57B7B">
      <w:pPr>
        <w:numPr>
          <w:ilvl w:val="0"/>
          <w:numId w:val="17"/>
        </w:numPr>
        <w:tabs>
          <w:tab w:val="clear" w:pos="1080"/>
        </w:tabs>
        <w:overflowPunct/>
        <w:autoSpaceDE/>
        <w:autoSpaceDN/>
        <w:bidi/>
        <w:adjustRightInd/>
        <w:spacing w:line="360" w:lineRule="exact"/>
        <w:ind w:left="2186" w:hanging="720"/>
        <w:jc w:val="lowKashida"/>
        <w:textAlignment w:val="auto"/>
        <w:rPr>
          <w:rFonts w:ascii="Simplified Arabic" w:hAnsi="Simplified Arabic"/>
          <w:sz w:val="28"/>
        </w:rPr>
      </w:pPr>
      <w:r w:rsidRPr="00A74BC8">
        <w:rPr>
          <w:rFonts w:ascii="Simplified Arabic" w:hAnsi="Simplified Arabic"/>
          <w:sz w:val="28"/>
          <w:rtl/>
        </w:rPr>
        <w:t xml:space="preserve">التعويض بضعف قيمة مبلغ التأمين بما فيه التأمين الاختياري عن منفعة الوفاة الناتجة </w:t>
      </w:r>
      <w:proofErr w:type="gramStart"/>
      <w:r w:rsidRPr="00A74BC8">
        <w:rPr>
          <w:rFonts w:ascii="Simplified Arabic" w:hAnsi="Simplified Arabic"/>
          <w:sz w:val="28"/>
          <w:rtl/>
        </w:rPr>
        <w:t>عن</w:t>
      </w:r>
      <w:proofErr w:type="gramEnd"/>
      <w:r w:rsidRPr="00A74BC8">
        <w:rPr>
          <w:rFonts w:ascii="Simplified Arabic" w:hAnsi="Simplified Arabic"/>
          <w:sz w:val="28"/>
          <w:rtl/>
        </w:rPr>
        <w:t xml:space="preserve"> حادث مهما كان سببه.</w:t>
      </w:r>
    </w:p>
    <w:p w:rsidR="00D57B7B" w:rsidRPr="00A74BC8" w:rsidRDefault="00D57B7B" w:rsidP="00CC2830">
      <w:pPr>
        <w:numPr>
          <w:ilvl w:val="0"/>
          <w:numId w:val="18"/>
        </w:numPr>
        <w:tabs>
          <w:tab w:val="clear" w:pos="1080"/>
        </w:tabs>
        <w:overflowPunct/>
        <w:autoSpaceDE/>
        <w:autoSpaceDN/>
        <w:bidi/>
        <w:adjustRightInd/>
        <w:spacing w:line="360" w:lineRule="exact"/>
        <w:ind w:left="2186" w:hanging="720"/>
        <w:jc w:val="lowKashida"/>
        <w:textAlignment w:val="auto"/>
        <w:rPr>
          <w:rFonts w:ascii="Simplified Arabic" w:hAnsi="Simplified Arabic"/>
          <w:sz w:val="28"/>
          <w:rtl/>
        </w:rPr>
      </w:pPr>
      <w:proofErr w:type="gramStart"/>
      <w:r w:rsidRPr="00A74BC8">
        <w:rPr>
          <w:rFonts w:ascii="Simplified Arabic" w:hAnsi="Simplified Arabic"/>
          <w:sz w:val="28"/>
          <w:rtl/>
        </w:rPr>
        <w:lastRenderedPageBreak/>
        <w:t>التعويض</w:t>
      </w:r>
      <w:proofErr w:type="gramEnd"/>
      <w:r w:rsidRPr="00A74BC8">
        <w:rPr>
          <w:rFonts w:ascii="Simplified Arabic" w:hAnsi="Simplified Arabic"/>
          <w:sz w:val="28"/>
          <w:rtl/>
        </w:rPr>
        <w:t xml:space="preserve"> </w:t>
      </w:r>
      <w:r w:rsidR="00CC2830" w:rsidRPr="00A74BC8">
        <w:rPr>
          <w:rFonts w:ascii="Simplified Arabic" w:hAnsi="Simplified Arabic"/>
          <w:sz w:val="28"/>
          <w:rtl/>
        </w:rPr>
        <w:t>ب</w:t>
      </w:r>
      <w:r w:rsidRPr="00A74BC8">
        <w:rPr>
          <w:rFonts w:ascii="Simplified Arabic" w:hAnsi="Simplified Arabic"/>
          <w:sz w:val="28"/>
          <w:rtl/>
        </w:rPr>
        <w:t>قيمة التأمين عن منفعة العجز الكلي الدائم الناتج عن أي حادث أو أي مرض مهما كان وقت حصول المرض</w:t>
      </w:r>
      <w:r w:rsidR="00A82742" w:rsidRPr="00A74BC8">
        <w:rPr>
          <w:rFonts w:ascii="Simplified Arabic" w:hAnsi="Simplified Arabic"/>
          <w:sz w:val="28"/>
          <w:rtl/>
        </w:rPr>
        <w:t xml:space="preserve"> خلال سريان العقد ويعتمد تاريخ </w:t>
      </w:r>
      <w:r w:rsidR="00CC2830" w:rsidRPr="00A74BC8">
        <w:rPr>
          <w:rFonts w:ascii="Simplified Arabic" w:hAnsi="Simplified Arabic"/>
          <w:sz w:val="28"/>
          <w:rtl/>
        </w:rPr>
        <w:t>قرار اللجنة المختصة لدى الجامعة</w:t>
      </w:r>
      <w:r w:rsidRPr="00A74BC8">
        <w:rPr>
          <w:rFonts w:ascii="Simplified Arabic" w:hAnsi="Simplified Arabic"/>
          <w:sz w:val="28"/>
          <w:rtl/>
        </w:rPr>
        <w:t>.</w:t>
      </w:r>
    </w:p>
    <w:p w:rsidR="00D57B7B" w:rsidRPr="00A74BC8" w:rsidRDefault="00D57B7B" w:rsidP="00CC2830">
      <w:pPr>
        <w:numPr>
          <w:ilvl w:val="0"/>
          <w:numId w:val="19"/>
        </w:numPr>
        <w:overflowPunct/>
        <w:autoSpaceDE/>
        <w:autoSpaceDN/>
        <w:bidi/>
        <w:adjustRightInd/>
        <w:spacing w:line="360" w:lineRule="exact"/>
        <w:ind w:left="2186" w:hanging="720"/>
        <w:jc w:val="lowKashida"/>
        <w:textAlignment w:val="auto"/>
        <w:rPr>
          <w:rFonts w:ascii="Simplified Arabic" w:hAnsi="Simplified Arabic"/>
          <w:sz w:val="28"/>
          <w:u w:val="single"/>
        </w:rPr>
      </w:pPr>
      <w:r w:rsidRPr="00A74BC8">
        <w:rPr>
          <w:rFonts w:ascii="Simplified Arabic" w:hAnsi="Simplified Arabic"/>
          <w:sz w:val="28"/>
          <w:rtl/>
        </w:rPr>
        <w:t xml:space="preserve">يكون التعويض بنسبة مئوية من قيمة مبلغ التأمين عن منفعة العجز الجزئي الدائم الناتج عن أي حادث أو أي مرض مهما كان وقت حصول المرض </w:t>
      </w:r>
      <w:r w:rsidR="00CC2830" w:rsidRPr="00A74BC8">
        <w:rPr>
          <w:rFonts w:ascii="Simplified Arabic" w:hAnsi="Simplified Arabic"/>
          <w:sz w:val="28"/>
          <w:rtl/>
        </w:rPr>
        <w:t>خلال سريان العقد ويعتمد تاريخ قرار اللجنة المختصة لدى الجامعة</w:t>
      </w:r>
      <w:r w:rsidR="00CC2830" w:rsidRPr="00A74BC8">
        <w:rPr>
          <w:rFonts w:ascii="Simplified Arabic" w:hAnsi="Simplified Arabic"/>
          <w:sz w:val="28"/>
          <w:u w:val="single"/>
          <w:rtl/>
        </w:rPr>
        <w:t xml:space="preserve">، </w:t>
      </w:r>
      <w:r w:rsidRPr="00A74BC8">
        <w:rPr>
          <w:rFonts w:ascii="Simplified Arabic" w:hAnsi="Simplified Arabic"/>
          <w:sz w:val="28"/>
          <w:u w:val="single"/>
          <w:rtl/>
        </w:rPr>
        <w:t>ويتم تحديد نسبة العجز حسب قرار اللجنة الطبية المعتمدة من قبل الجامعة.</w:t>
      </w:r>
    </w:p>
    <w:p w:rsidR="00D57B7B" w:rsidRPr="00A74BC8" w:rsidRDefault="00D57B7B" w:rsidP="00D57B7B">
      <w:pPr>
        <w:bidi/>
        <w:spacing w:line="360" w:lineRule="exact"/>
        <w:ind w:left="2186" w:hanging="720"/>
        <w:jc w:val="lowKashida"/>
        <w:rPr>
          <w:rFonts w:ascii="Simplified Arabic" w:hAnsi="Simplified Arabic"/>
          <w:sz w:val="28"/>
          <w:rtl/>
        </w:rPr>
      </w:pPr>
      <w:r w:rsidRPr="00A74BC8">
        <w:rPr>
          <w:rFonts w:ascii="Simplified Arabic" w:hAnsi="Simplified Arabic"/>
          <w:sz w:val="28"/>
          <w:rtl/>
        </w:rPr>
        <w:t>هـ.</w:t>
      </w:r>
      <w:r w:rsidRPr="00A74BC8">
        <w:rPr>
          <w:rFonts w:ascii="Simplified Arabic" w:hAnsi="Simplified Arabic"/>
          <w:sz w:val="28"/>
          <w:rtl/>
        </w:rPr>
        <w:tab/>
        <w:t>التعويض بقيمة مبلغ التأمين عن أخطار الحروب (</w:t>
      </w:r>
      <w:proofErr w:type="gramStart"/>
      <w:r w:rsidRPr="00A74BC8">
        <w:rPr>
          <w:rFonts w:ascii="Simplified Arabic" w:hAnsi="Simplified Arabic"/>
          <w:sz w:val="28"/>
          <w:rtl/>
        </w:rPr>
        <w:t>أعلنت</w:t>
      </w:r>
      <w:proofErr w:type="gramEnd"/>
      <w:r w:rsidRPr="00A74BC8">
        <w:rPr>
          <w:rFonts w:ascii="Simplified Arabic" w:hAnsi="Simplified Arabic"/>
          <w:sz w:val="28"/>
          <w:rtl/>
        </w:rPr>
        <w:t xml:space="preserve"> أو لم تعلن).</w:t>
      </w:r>
    </w:p>
    <w:p w:rsidR="00D57B7B" w:rsidRPr="00A74BC8" w:rsidRDefault="00D57B7B" w:rsidP="00CC2830">
      <w:pPr>
        <w:numPr>
          <w:ilvl w:val="0"/>
          <w:numId w:val="20"/>
        </w:numPr>
        <w:overflowPunct/>
        <w:autoSpaceDE/>
        <w:autoSpaceDN/>
        <w:bidi/>
        <w:adjustRightInd/>
        <w:spacing w:line="360" w:lineRule="exact"/>
        <w:ind w:left="2186" w:hanging="720"/>
        <w:jc w:val="lowKashida"/>
        <w:textAlignment w:val="auto"/>
        <w:rPr>
          <w:rFonts w:ascii="Simplified Arabic" w:hAnsi="Simplified Arabic"/>
          <w:sz w:val="28"/>
          <w:rtl/>
        </w:rPr>
      </w:pPr>
      <w:r w:rsidRPr="00A74BC8">
        <w:rPr>
          <w:rFonts w:ascii="Simplified Arabic" w:hAnsi="Simplified Arabic"/>
          <w:sz w:val="28"/>
          <w:rtl/>
        </w:rPr>
        <w:t xml:space="preserve">التعويض </w:t>
      </w:r>
      <w:r w:rsidR="00CC2830" w:rsidRPr="00A74BC8">
        <w:rPr>
          <w:rFonts w:ascii="Simplified Arabic" w:hAnsi="Simplified Arabic"/>
          <w:sz w:val="28"/>
          <w:rtl/>
        </w:rPr>
        <w:t>ب</w:t>
      </w:r>
      <w:r w:rsidRPr="00A74BC8">
        <w:rPr>
          <w:rFonts w:ascii="Simplified Arabic" w:hAnsi="Simplified Arabic"/>
          <w:sz w:val="28"/>
          <w:rtl/>
        </w:rPr>
        <w:t>مبلغ التأمين عن الوفاة الناتجة عن الحرب الأهلية، الاضطرابات، الفتن الداخلية، الشغب، الثورات المسلحة وأعمال العنف.</w:t>
      </w:r>
    </w:p>
    <w:p w:rsidR="00D57B7B" w:rsidRPr="00A74BC8" w:rsidRDefault="00D57B7B" w:rsidP="00D57B7B">
      <w:pPr>
        <w:numPr>
          <w:ilvl w:val="0"/>
          <w:numId w:val="21"/>
        </w:numPr>
        <w:overflowPunct/>
        <w:autoSpaceDE/>
        <w:autoSpaceDN/>
        <w:bidi/>
        <w:adjustRightInd/>
        <w:spacing w:line="360" w:lineRule="exact"/>
        <w:ind w:left="2186" w:hanging="720"/>
        <w:jc w:val="lowKashida"/>
        <w:textAlignment w:val="auto"/>
        <w:rPr>
          <w:rFonts w:ascii="Simplified Arabic" w:hAnsi="Simplified Arabic"/>
          <w:sz w:val="28"/>
          <w:rtl/>
        </w:rPr>
      </w:pPr>
      <w:r w:rsidRPr="00A74BC8">
        <w:rPr>
          <w:rFonts w:ascii="Simplified Arabic" w:hAnsi="Simplified Arabic"/>
          <w:sz w:val="28"/>
          <w:rtl/>
        </w:rPr>
        <w:t>التعويض بقيمة ضعف مبلغ التأمين عن الخلل العقلي.</w:t>
      </w:r>
    </w:p>
    <w:p w:rsidR="00D57B7B" w:rsidRPr="00A74BC8" w:rsidRDefault="00D57B7B" w:rsidP="00D57B7B">
      <w:pPr>
        <w:numPr>
          <w:ilvl w:val="0"/>
          <w:numId w:val="18"/>
        </w:numPr>
        <w:tabs>
          <w:tab w:val="clear" w:pos="1080"/>
        </w:tabs>
        <w:overflowPunct/>
        <w:autoSpaceDE/>
        <w:autoSpaceDN/>
        <w:bidi/>
        <w:adjustRightInd/>
        <w:spacing w:line="360" w:lineRule="exact"/>
        <w:ind w:left="2186" w:hanging="720"/>
        <w:jc w:val="lowKashida"/>
        <w:textAlignment w:val="auto"/>
        <w:rPr>
          <w:rFonts w:ascii="Simplified Arabic" w:hAnsi="Simplified Arabic"/>
          <w:sz w:val="28"/>
        </w:rPr>
      </w:pPr>
      <w:r w:rsidRPr="00A74BC8">
        <w:rPr>
          <w:rFonts w:ascii="Simplified Arabic" w:hAnsi="Simplified Arabic"/>
          <w:sz w:val="28"/>
          <w:rtl/>
        </w:rPr>
        <w:t xml:space="preserve"> التعويض بقيمة مبلغ التأمين عن الانتحار.</w:t>
      </w:r>
    </w:p>
    <w:p w:rsidR="00D57B7B" w:rsidRPr="00A74BC8" w:rsidRDefault="00D57B7B" w:rsidP="00D57B7B">
      <w:pPr>
        <w:numPr>
          <w:ilvl w:val="1"/>
          <w:numId w:val="21"/>
        </w:numPr>
        <w:overflowPunct/>
        <w:autoSpaceDE/>
        <w:autoSpaceDN/>
        <w:bidi/>
        <w:adjustRightInd/>
        <w:spacing w:line="360" w:lineRule="exact"/>
        <w:ind w:left="2186" w:hanging="720"/>
        <w:jc w:val="lowKashida"/>
        <w:textAlignment w:val="auto"/>
        <w:rPr>
          <w:rFonts w:ascii="Simplified Arabic" w:hAnsi="Simplified Arabic"/>
          <w:sz w:val="28"/>
        </w:rPr>
      </w:pPr>
      <w:r w:rsidRPr="00A74BC8">
        <w:rPr>
          <w:rFonts w:ascii="Simplified Arabic" w:hAnsi="Simplified Arabic"/>
          <w:sz w:val="28"/>
          <w:rtl/>
        </w:rPr>
        <w:t xml:space="preserve">التعويض بقيمة مبلغ التأمين عن الإصابة </w:t>
      </w:r>
      <w:proofErr w:type="gramStart"/>
      <w:r w:rsidRPr="00A74BC8">
        <w:rPr>
          <w:rFonts w:ascii="Simplified Arabic" w:hAnsi="Simplified Arabic"/>
          <w:sz w:val="28"/>
          <w:rtl/>
        </w:rPr>
        <w:t>العمد</w:t>
      </w:r>
      <w:proofErr w:type="gramEnd"/>
      <w:r w:rsidR="00601D02" w:rsidRPr="00A74BC8">
        <w:rPr>
          <w:rFonts w:ascii="Simplified Arabic" w:hAnsi="Simplified Arabic"/>
          <w:sz w:val="28"/>
          <w:rtl/>
        </w:rPr>
        <w:t xml:space="preserve"> (للوفاة فقط)</w:t>
      </w:r>
      <w:r w:rsidRPr="00A74BC8">
        <w:rPr>
          <w:rFonts w:ascii="Simplified Arabic" w:hAnsi="Simplified Arabic"/>
          <w:sz w:val="28"/>
          <w:rtl/>
        </w:rPr>
        <w:t>.</w:t>
      </w:r>
    </w:p>
    <w:p w:rsidR="00D57B7B" w:rsidRPr="00A74BC8" w:rsidRDefault="00D57B7B" w:rsidP="00D57B7B">
      <w:pPr>
        <w:numPr>
          <w:ilvl w:val="0"/>
          <w:numId w:val="20"/>
        </w:numPr>
        <w:overflowPunct/>
        <w:autoSpaceDE/>
        <w:autoSpaceDN/>
        <w:bidi/>
        <w:adjustRightInd/>
        <w:spacing w:line="360" w:lineRule="exact"/>
        <w:ind w:left="2186" w:hanging="720"/>
        <w:jc w:val="lowKashida"/>
        <w:textAlignment w:val="auto"/>
        <w:rPr>
          <w:rFonts w:ascii="Simplified Arabic" w:hAnsi="Simplified Arabic"/>
          <w:sz w:val="28"/>
          <w:rtl/>
        </w:rPr>
      </w:pPr>
      <w:r w:rsidRPr="00A74BC8">
        <w:rPr>
          <w:rFonts w:ascii="Simplified Arabic" w:hAnsi="Simplified Arabic"/>
          <w:sz w:val="28"/>
          <w:rtl/>
        </w:rPr>
        <w:t>التعويض بقيمة مبلغ التأمين عن الكوارث الطبيعية.</w:t>
      </w:r>
    </w:p>
    <w:p w:rsidR="00D57B7B" w:rsidRPr="00A74BC8" w:rsidRDefault="00D57B7B" w:rsidP="00D57B7B">
      <w:pPr>
        <w:numPr>
          <w:ilvl w:val="0"/>
          <w:numId w:val="22"/>
        </w:numPr>
        <w:overflowPunct/>
        <w:autoSpaceDE/>
        <w:autoSpaceDN/>
        <w:bidi/>
        <w:adjustRightInd/>
        <w:spacing w:line="360" w:lineRule="exact"/>
        <w:ind w:left="2186" w:hanging="720"/>
        <w:jc w:val="lowKashida"/>
        <w:textAlignment w:val="auto"/>
        <w:rPr>
          <w:rFonts w:ascii="Simplified Arabic" w:hAnsi="Simplified Arabic"/>
          <w:sz w:val="28"/>
          <w:rtl/>
        </w:rPr>
      </w:pPr>
      <w:r w:rsidRPr="00A74BC8">
        <w:rPr>
          <w:rFonts w:ascii="Simplified Arabic" w:hAnsi="Simplified Arabic"/>
          <w:sz w:val="28"/>
          <w:rtl/>
        </w:rPr>
        <w:t>التعويض بقيمة مبلغ التأمين عن أي أسباب أخرى مهما كانت سواء حدث ذلك أثناء العمل أو خارجه، داخل المملكة الأردنية الهاشمية أو خارجها في مهمة رسمية أو سواها أو في إجازة مهما كان نوعها.</w:t>
      </w:r>
    </w:p>
    <w:p w:rsidR="00D57B7B" w:rsidRPr="00A74BC8" w:rsidRDefault="00D57B7B" w:rsidP="00D57B7B">
      <w:pPr>
        <w:bidi/>
        <w:spacing w:line="360" w:lineRule="exact"/>
        <w:ind w:left="1466" w:hanging="1440"/>
        <w:jc w:val="lowKashida"/>
        <w:rPr>
          <w:rFonts w:ascii="Simplified Arabic" w:hAnsi="Simplified Arabic"/>
          <w:sz w:val="28"/>
          <w:rtl/>
        </w:rPr>
      </w:pPr>
      <w:r w:rsidRPr="00A74BC8">
        <w:rPr>
          <w:rFonts w:ascii="Simplified Arabic" w:hAnsi="Simplified Arabic"/>
          <w:sz w:val="28"/>
          <w:rtl/>
        </w:rPr>
        <w:t>المادة (8) :</w:t>
      </w:r>
      <w:r w:rsidRPr="00A74BC8">
        <w:rPr>
          <w:rFonts w:ascii="Simplified Arabic" w:hAnsi="Simplified Arabic"/>
          <w:sz w:val="28"/>
          <w:rtl/>
        </w:rPr>
        <w:tab/>
        <w:t xml:space="preserve">يحق لأي من العاملين في الجامعة </w:t>
      </w:r>
      <w:r w:rsidR="00AB52DC" w:rsidRPr="00A74BC8">
        <w:rPr>
          <w:rFonts w:ascii="Simplified Arabic" w:hAnsi="Simplified Arabic"/>
          <w:sz w:val="28"/>
          <w:rtl/>
        </w:rPr>
        <w:t xml:space="preserve">وبموافقة الشركة </w:t>
      </w:r>
      <w:r w:rsidRPr="00A74BC8">
        <w:rPr>
          <w:rFonts w:ascii="Simplified Arabic" w:hAnsi="Simplified Arabic"/>
          <w:sz w:val="28"/>
          <w:rtl/>
        </w:rPr>
        <w:t>تأمين على حياته ببوليصة تزيد قيمتها عن الحد المقرر في البوليصة والمبينة في  البند (م4/</w:t>
      </w:r>
      <w:r w:rsidR="00E15070" w:rsidRPr="00A74BC8">
        <w:rPr>
          <w:rFonts w:ascii="Simplified Arabic" w:hAnsi="Simplified Arabic"/>
          <w:sz w:val="28"/>
          <w:rtl/>
        </w:rPr>
        <w:t>أ) من الشروط وبحد أقصى مقداره (100000</w:t>
      </w:r>
      <w:r w:rsidRPr="00A74BC8">
        <w:rPr>
          <w:rFonts w:ascii="Simplified Arabic" w:hAnsi="Simplified Arabic"/>
          <w:sz w:val="28"/>
          <w:rtl/>
        </w:rPr>
        <w:t>) مائة ألف دينار.</w:t>
      </w:r>
    </w:p>
    <w:p w:rsidR="00D57B7B" w:rsidRPr="00A74BC8" w:rsidRDefault="00D57B7B" w:rsidP="00D57B7B">
      <w:pPr>
        <w:bidi/>
        <w:spacing w:line="360" w:lineRule="exact"/>
        <w:ind w:left="1466" w:hanging="1440"/>
        <w:jc w:val="lowKashida"/>
        <w:rPr>
          <w:rFonts w:ascii="Simplified Arabic" w:hAnsi="Simplified Arabic"/>
          <w:sz w:val="28"/>
          <w:rtl/>
        </w:rPr>
      </w:pPr>
      <w:r w:rsidRPr="00A74BC8">
        <w:rPr>
          <w:rFonts w:ascii="Simplified Arabic" w:hAnsi="Simplified Arabic"/>
          <w:sz w:val="28"/>
          <w:rtl/>
        </w:rPr>
        <w:t>المادة (9) :</w:t>
      </w:r>
      <w:r w:rsidRPr="00A74BC8">
        <w:rPr>
          <w:rFonts w:ascii="Simplified Arabic" w:hAnsi="Simplified Arabic"/>
          <w:sz w:val="28"/>
          <w:rtl/>
        </w:rPr>
        <w:tab/>
        <w:t>يقبل في التأمين جميع المشمولين فيه دون إجراء أي فحص طبي لهم مهما كانت قيمة البوليصة لهم وكذلك لا يخضع للفحص الطبي كل من يعين تعييناً جديداً في الجامعة بعد بدء سريان  العقد أو خلاله.</w:t>
      </w:r>
    </w:p>
    <w:p w:rsidR="00D57B7B" w:rsidRPr="00A74BC8" w:rsidRDefault="00D57B7B" w:rsidP="00D57B7B">
      <w:pPr>
        <w:bidi/>
        <w:spacing w:line="360" w:lineRule="exact"/>
        <w:ind w:left="1466" w:hanging="1440"/>
        <w:jc w:val="lowKashida"/>
        <w:rPr>
          <w:rFonts w:ascii="Simplified Arabic" w:hAnsi="Simplified Arabic"/>
          <w:sz w:val="28"/>
          <w:rtl/>
        </w:rPr>
      </w:pPr>
      <w:r w:rsidRPr="00A74BC8">
        <w:rPr>
          <w:rFonts w:ascii="Simplified Arabic" w:hAnsi="Simplified Arabic"/>
          <w:sz w:val="28"/>
          <w:rtl/>
        </w:rPr>
        <w:t xml:space="preserve">المادة (10): </w:t>
      </w:r>
      <w:r w:rsidRPr="00A74BC8">
        <w:rPr>
          <w:rFonts w:ascii="Simplified Arabic" w:hAnsi="Simplified Arabic"/>
          <w:sz w:val="28"/>
          <w:rtl/>
        </w:rPr>
        <w:tab/>
        <w:t>إذا رغب أحد العاملين بتعديل بوليصة التأمين</w:t>
      </w:r>
      <w:r w:rsidR="0030185A" w:rsidRPr="00A74BC8">
        <w:rPr>
          <w:rFonts w:ascii="Simplified Arabic" w:hAnsi="Simplified Arabic"/>
          <w:sz w:val="28"/>
          <w:rtl/>
        </w:rPr>
        <w:t xml:space="preserve"> وبعد موافقة الشركة</w:t>
      </w:r>
      <w:r w:rsidRPr="00A74BC8">
        <w:rPr>
          <w:rFonts w:ascii="Simplified Arabic" w:hAnsi="Simplified Arabic"/>
          <w:sz w:val="28"/>
          <w:rtl/>
        </w:rPr>
        <w:t xml:space="preserve"> أثناء سريان عقد التأمين بحيث تصبح قيمتها تزيد عن الحد المقرر في البوليصة وبحد أقصى (100000) مائة ألف ديناراً، فتكون أسس رفع التأمين على النحو  التالي:</w:t>
      </w:r>
    </w:p>
    <w:p w:rsidR="00D57B7B" w:rsidRPr="00A74BC8" w:rsidRDefault="00D57B7B" w:rsidP="00D57B7B">
      <w:pPr>
        <w:bidi/>
        <w:spacing w:line="360" w:lineRule="exact"/>
        <w:ind w:left="2186" w:hanging="720"/>
        <w:jc w:val="lowKashida"/>
        <w:rPr>
          <w:rFonts w:ascii="Simplified Arabic" w:hAnsi="Simplified Arabic"/>
          <w:sz w:val="28"/>
          <w:rtl/>
        </w:rPr>
      </w:pPr>
      <w:r w:rsidRPr="00A74BC8">
        <w:rPr>
          <w:rFonts w:ascii="Simplified Arabic" w:hAnsi="Simplified Arabic"/>
          <w:sz w:val="28"/>
          <w:rtl/>
        </w:rPr>
        <w:t>أ-</w:t>
      </w:r>
      <w:r w:rsidRPr="00A74BC8">
        <w:rPr>
          <w:rFonts w:ascii="Simplified Arabic" w:hAnsi="Simplified Arabic"/>
          <w:sz w:val="28"/>
          <w:rtl/>
        </w:rPr>
        <w:tab/>
        <w:t xml:space="preserve">إلى حد أقصاه (25000) خمسة وعشرون ألف </w:t>
      </w:r>
      <w:proofErr w:type="gramStart"/>
      <w:r w:rsidRPr="00A74BC8">
        <w:rPr>
          <w:rFonts w:ascii="Simplified Arabic" w:hAnsi="Simplified Arabic"/>
          <w:sz w:val="28"/>
          <w:rtl/>
        </w:rPr>
        <w:t>ديناراً :</w:t>
      </w:r>
      <w:proofErr w:type="gramEnd"/>
      <w:r w:rsidRPr="00A74BC8">
        <w:rPr>
          <w:rFonts w:ascii="Simplified Arabic" w:hAnsi="Simplified Arabic"/>
          <w:sz w:val="28"/>
          <w:rtl/>
        </w:rPr>
        <w:t xml:space="preserve"> </w:t>
      </w:r>
      <w:r w:rsidRPr="00A74BC8">
        <w:rPr>
          <w:rFonts w:ascii="Simplified Arabic" w:hAnsi="Simplified Arabic"/>
          <w:sz w:val="28"/>
          <w:u w:val="single"/>
          <w:rtl/>
        </w:rPr>
        <w:t>دون قيد أو شرط بنفس سعر التأمين الوارد في قرار الإحالة</w:t>
      </w:r>
      <w:r w:rsidRPr="00A74BC8">
        <w:rPr>
          <w:rFonts w:ascii="Simplified Arabic" w:hAnsi="Simplified Arabic"/>
          <w:sz w:val="28"/>
          <w:rtl/>
        </w:rPr>
        <w:t>.</w:t>
      </w:r>
    </w:p>
    <w:p w:rsidR="00D57B7B" w:rsidRPr="00A74BC8" w:rsidRDefault="00D57B7B" w:rsidP="00D57B7B">
      <w:pPr>
        <w:bidi/>
        <w:spacing w:line="360" w:lineRule="exact"/>
        <w:ind w:left="2186" w:hanging="720"/>
        <w:jc w:val="lowKashida"/>
        <w:rPr>
          <w:rFonts w:ascii="Simplified Arabic" w:hAnsi="Simplified Arabic"/>
          <w:sz w:val="28"/>
          <w:rtl/>
        </w:rPr>
      </w:pPr>
      <w:r w:rsidRPr="00A74BC8">
        <w:rPr>
          <w:rFonts w:ascii="Simplified Arabic" w:hAnsi="Simplified Arabic"/>
          <w:sz w:val="28"/>
          <w:rtl/>
        </w:rPr>
        <w:t xml:space="preserve">ب. </w:t>
      </w:r>
      <w:r w:rsidRPr="00A74BC8">
        <w:rPr>
          <w:rFonts w:ascii="Simplified Arabic" w:hAnsi="Simplified Arabic"/>
          <w:sz w:val="28"/>
          <w:rtl/>
        </w:rPr>
        <w:tab/>
      </w:r>
      <w:proofErr w:type="gramStart"/>
      <w:r w:rsidRPr="00A74BC8">
        <w:rPr>
          <w:rFonts w:ascii="Simplified Arabic" w:hAnsi="Simplified Arabic"/>
          <w:sz w:val="28"/>
          <w:rtl/>
        </w:rPr>
        <w:t>إلى</w:t>
      </w:r>
      <w:proofErr w:type="gramEnd"/>
      <w:r w:rsidRPr="00A74BC8">
        <w:rPr>
          <w:rFonts w:ascii="Simplified Arabic" w:hAnsi="Simplified Arabic"/>
          <w:sz w:val="28"/>
          <w:rtl/>
        </w:rPr>
        <w:t xml:space="preserve"> قيمة تزيد عن (25000) ديناراً، وبحد أقصى (100000) مائة ألف دينار، يخضع العامل (المؤمن عليه) للفحص الطبي من قبل شركة التأمين وعلى نفقتها.</w:t>
      </w:r>
    </w:p>
    <w:p w:rsidR="00D57B7B" w:rsidRPr="00A74BC8" w:rsidRDefault="00D57B7B" w:rsidP="00B2297B">
      <w:pPr>
        <w:bidi/>
        <w:spacing w:line="360" w:lineRule="exact"/>
        <w:ind w:left="1466" w:hanging="1406"/>
        <w:jc w:val="lowKashida"/>
        <w:rPr>
          <w:rFonts w:ascii="Simplified Arabic" w:hAnsi="Simplified Arabic"/>
          <w:sz w:val="28"/>
          <w:rtl/>
        </w:rPr>
      </w:pPr>
      <w:r w:rsidRPr="00A74BC8">
        <w:rPr>
          <w:rFonts w:ascii="Simplified Arabic" w:hAnsi="Simplified Arabic"/>
          <w:sz w:val="28"/>
          <w:rtl/>
        </w:rPr>
        <w:t>المادة (</w:t>
      </w:r>
      <w:r w:rsidR="00B2297B" w:rsidRPr="00A74BC8">
        <w:rPr>
          <w:rFonts w:ascii="Simplified Arabic" w:hAnsi="Simplified Arabic"/>
          <w:sz w:val="28"/>
          <w:rtl/>
        </w:rPr>
        <w:t>11</w:t>
      </w:r>
      <w:r w:rsidRPr="00A74BC8">
        <w:rPr>
          <w:rFonts w:ascii="Simplified Arabic" w:hAnsi="Simplified Arabic"/>
          <w:sz w:val="28"/>
          <w:rtl/>
        </w:rPr>
        <w:t>):</w:t>
      </w:r>
      <w:r w:rsidRPr="00A74BC8">
        <w:rPr>
          <w:rFonts w:ascii="Simplified Arabic" w:hAnsi="Simplified Arabic"/>
          <w:sz w:val="28"/>
          <w:rtl/>
        </w:rPr>
        <w:tab/>
        <w:t>تلتزم الشركة بإصدار بوليصة التأمين دون استثناء على الإطلاق.</w:t>
      </w:r>
    </w:p>
    <w:p w:rsidR="00D57B7B" w:rsidRPr="00A74BC8" w:rsidRDefault="00D57B7B" w:rsidP="00B2297B">
      <w:pPr>
        <w:bidi/>
        <w:spacing w:line="360" w:lineRule="exact"/>
        <w:ind w:left="1466" w:hanging="1406"/>
        <w:jc w:val="lowKashida"/>
        <w:rPr>
          <w:rFonts w:ascii="Simplified Arabic" w:hAnsi="Simplified Arabic"/>
          <w:sz w:val="28"/>
          <w:rtl/>
        </w:rPr>
      </w:pPr>
      <w:proofErr w:type="gramStart"/>
      <w:r w:rsidRPr="00A74BC8">
        <w:rPr>
          <w:rFonts w:ascii="Simplified Arabic" w:hAnsi="Simplified Arabic"/>
          <w:sz w:val="28"/>
          <w:rtl/>
        </w:rPr>
        <w:t>المادة</w:t>
      </w:r>
      <w:proofErr w:type="gramEnd"/>
      <w:r w:rsidRPr="00A74BC8">
        <w:rPr>
          <w:rFonts w:ascii="Simplified Arabic" w:hAnsi="Simplified Arabic"/>
          <w:sz w:val="28"/>
          <w:rtl/>
        </w:rPr>
        <w:t xml:space="preserve"> (</w:t>
      </w:r>
      <w:r w:rsidR="00B2297B" w:rsidRPr="00A74BC8">
        <w:rPr>
          <w:rFonts w:ascii="Simplified Arabic" w:hAnsi="Simplified Arabic"/>
          <w:sz w:val="28"/>
          <w:rtl/>
        </w:rPr>
        <w:t>12</w:t>
      </w:r>
      <w:r w:rsidRPr="00A74BC8">
        <w:rPr>
          <w:rFonts w:ascii="Simplified Arabic" w:hAnsi="Simplified Arabic"/>
          <w:sz w:val="28"/>
          <w:rtl/>
        </w:rPr>
        <w:t>):</w:t>
      </w:r>
      <w:r w:rsidRPr="00A74BC8">
        <w:rPr>
          <w:rFonts w:ascii="Simplified Arabic" w:hAnsi="Simplified Arabic"/>
          <w:sz w:val="28"/>
          <w:rtl/>
        </w:rPr>
        <w:tab/>
        <w:t>يكون سعر التأمين شاملاً لجميع التعويضات بما في ذلك التعويض المضاعف في حالة الوفاة الناتجة عن حادث مهما كان سببه (ومتضمناً التأمين الاختياري).</w:t>
      </w:r>
    </w:p>
    <w:p w:rsidR="00D57B7B" w:rsidRPr="00A74BC8" w:rsidRDefault="00D57B7B" w:rsidP="00B2297B">
      <w:pPr>
        <w:bidi/>
        <w:spacing w:line="360" w:lineRule="exact"/>
        <w:ind w:left="1466" w:hanging="1406"/>
        <w:jc w:val="lowKashida"/>
        <w:rPr>
          <w:rFonts w:ascii="Simplified Arabic" w:hAnsi="Simplified Arabic"/>
          <w:sz w:val="28"/>
          <w:rtl/>
        </w:rPr>
      </w:pPr>
      <w:proofErr w:type="gramStart"/>
      <w:r w:rsidRPr="00A74BC8">
        <w:rPr>
          <w:rFonts w:ascii="Simplified Arabic" w:hAnsi="Simplified Arabic"/>
          <w:sz w:val="28"/>
          <w:rtl/>
        </w:rPr>
        <w:t>المادة</w:t>
      </w:r>
      <w:proofErr w:type="gramEnd"/>
      <w:r w:rsidRPr="00A74BC8">
        <w:rPr>
          <w:rFonts w:ascii="Simplified Arabic" w:hAnsi="Simplified Arabic"/>
          <w:sz w:val="28"/>
          <w:rtl/>
        </w:rPr>
        <w:t xml:space="preserve"> (</w:t>
      </w:r>
      <w:r w:rsidR="00B2297B" w:rsidRPr="00A74BC8">
        <w:rPr>
          <w:rFonts w:ascii="Simplified Arabic" w:hAnsi="Simplified Arabic"/>
          <w:sz w:val="28"/>
          <w:rtl/>
        </w:rPr>
        <w:t>13</w:t>
      </w:r>
      <w:r w:rsidRPr="00A74BC8">
        <w:rPr>
          <w:rFonts w:ascii="Simplified Arabic" w:hAnsi="Simplified Arabic"/>
          <w:sz w:val="28"/>
          <w:rtl/>
        </w:rPr>
        <w:t>):</w:t>
      </w:r>
      <w:r w:rsidRPr="00A74BC8">
        <w:rPr>
          <w:rFonts w:ascii="Simplified Arabic" w:hAnsi="Simplified Arabic"/>
          <w:sz w:val="28"/>
          <w:rtl/>
        </w:rPr>
        <w:tab/>
        <w:t xml:space="preserve">تكون طريقة دفع الأقساط الشهرية على أساس معدل السعر المقرر كل ألف من مجموع مبالغ التأمين في </w:t>
      </w:r>
      <w:r w:rsidR="00B2297B" w:rsidRPr="00A74BC8">
        <w:rPr>
          <w:rFonts w:ascii="Simplified Arabic" w:hAnsi="Simplified Arabic"/>
          <w:sz w:val="28"/>
          <w:rtl/>
        </w:rPr>
        <w:t>نهاية</w:t>
      </w:r>
      <w:r w:rsidRPr="00A74BC8">
        <w:rPr>
          <w:rFonts w:ascii="Simplified Arabic" w:hAnsi="Simplified Arabic"/>
          <w:sz w:val="28"/>
          <w:rtl/>
        </w:rPr>
        <w:t xml:space="preserve"> كل شهر.</w:t>
      </w:r>
    </w:p>
    <w:p w:rsidR="00D57B7B" w:rsidRPr="00A74BC8" w:rsidRDefault="00D57B7B" w:rsidP="00D57B7B">
      <w:pPr>
        <w:numPr>
          <w:ilvl w:val="0"/>
          <w:numId w:val="12"/>
        </w:numPr>
        <w:tabs>
          <w:tab w:val="clear" w:pos="420"/>
        </w:tabs>
        <w:overflowPunct/>
        <w:autoSpaceDE/>
        <w:autoSpaceDN/>
        <w:bidi/>
        <w:adjustRightInd/>
        <w:spacing w:line="360" w:lineRule="exact"/>
        <w:ind w:left="2186" w:hanging="720"/>
        <w:jc w:val="lowKashida"/>
        <w:textAlignment w:val="auto"/>
        <w:rPr>
          <w:rFonts w:ascii="Simplified Arabic" w:hAnsi="Simplified Arabic"/>
          <w:sz w:val="28"/>
          <w:rtl/>
        </w:rPr>
      </w:pPr>
      <w:r w:rsidRPr="00A74BC8">
        <w:rPr>
          <w:rFonts w:ascii="Simplified Arabic" w:hAnsi="Simplified Arabic"/>
          <w:sz w:val="28"/>
          <w:rtl/>
        </w:rPr>
        <w:lastRenderedPageBreak/>
        <w:t>تتحمل الجامعة الأقساط المستحقة على المشتركين عن مبالغ التأمين الأساسية المساوية لقيمة بوليصة التأمين سنوياً.</w:t>
      </w:r>
    </w:p>
    <w:p w:rsidR="00D57B7B" w:rsidRPr="00A74BC8" w:rsidRDefault="00D57B7B" w:rsidP="00D57B7B">
      <w:pPr>
        <w:numPr>
          <w:ilvl w:val="0"/>
          <w:numId w:val="12"/>
        </w:numPr>
        <w:tabs>
          <w:tab w:val="clear" w:pos="420"/>
        </w:tabs>
        <w:overflowPunct/>
        <w:autoSpaceDE/>
        <w:autoSpaceDN/>
        <w:bidi/>
        <w:adjustRightInd/>
        <w:spacing w:line="360" w:lineRule="exact"/>
        <w:ind w:left="2186" w:hanging="720"/>
        <w:jc w:val="lowKashida"/>
        <w:textAlignment w:val="auto"/>
        <w:rPr>
          <w:rFonts w:ascii="Simplified Arabic" w:hAnsi="Simplified Arabic"/>
          <w:sz w:val="28"/>
        </w:rPr>
      </w:pPr>
      <w:r w:rsidRPr="00A74BC8">
        <w:rPr>
          <w:rFonts w:ascii="Simplified Arabic" w:hAnsi="Simplified Arabic"/>
          <w:sz w:val="28"/>
          <w:rtl/>
        </w:rPr>
        <w:t>في حالة رغبة المشترك التأمين بمبلغ يزيد عن قيمة البوليصة الخاصة به، وبما لا يتجاوز الحد الأعلى لمبلغ التأمين، فإنه يتحمل أقساط التأمين المستحقة على تلك الزيادة، ويقوم الموظف بدفعها شخصياً إلى الشركة .</w:t>
      </w:r>
    </w:p>
    <w:p w:rsidR="00D57B7B" w:rsidRPr="00A74BC8" w:rsidRDefault="00D57B7B" w:rsidP="00B2297B">
      <w:pPr>
        <w:bidi/>
        <w:spacing w:line="360" w:lineRule="exact"/>
        <w:ind w:left="1466" w:hanging="1440"/>
        <w:jc w:val="lowKashida"/>
        <w:rPr>
          <w:rFonts w:ascii="Simplified Arabic" w:hAnsi="Simplified Arabic"/>
          <w:sz w:val="28"/>
          <w:rtl/>
        </w:rPr>
      </w:pPr>
      <w:proofErr w:type="gramStart"/>
      <w:r w:rsidRPr="00A74BC8">
        <w:rPr>
          <w:rFonts w:ascii="Simplified Arabic" w:hAnsi="Simplified Arabic"/>
          <w:sz w:val="28"/>
          <w:rtl/>
        </w:rPr>
        <w:t>المادة</w:t>
      </w:r>
      <w:proofErr w:type="gramEnd"/>
      <w:r w:rsidRPr="00A74BC8">
        <w:rPr>
          <w:rFonts w:ascii="Simplified Arabic" w:hAnsi="Simplified Arabic"/>
          <w:sz w:val="28"/>
          <w:rtl/>
        </w:rPr>
        <w:t xml:space="preserve"> (</w:t>
      </w:r>
      <w:r w:rsidR="00B2297B" w:rsidRPr="00A74BC8">
        <w:rPr>
          <w:rFonts w:ascii="Simplified Arabic" w:hAnsi="Simplified Arabic"/>
          <w:sz w:val="28"/>
          <w:rtl/>
        </w:rPr>
        <w:t>14</w:t>
      </w:r>
      <w:r w:rsidRPr="00A74BC8">
        <w:rPr>
          <w:rFonts w:ascii="Simplified Arabic" w:hAnsi="Simplified Arabic"/>
          <w:sz w:val="28"/>
          <w:rtl/>
        </w:rPr>
        <w:t>):</w:t>
      </w:r>
      <w:r w:rsidRPr="00A74BC8">
        <w:rPr>
          <w:rFonts w:ascii="Simplified Arabic" w:hAnsi="Simplified Arabic"/>
          <w:sz w:val="28"/>
          <w:rtl/>
        </w:rPr>
        <w:tab/>
        <w:t>يبقى سعر التأمين ثابتاً دون زيادة خلال (أي طول) مدة التأمين المنوه عنها أدناه ويسري على المشتركين الجدد الذي يشركون في التأمين أثناء فترة التعاقد.</w:t>
      </w:r>
    </w:p>
    <w:p w:rsidR="00D57B7B" w:rsidRPr="00A74BC8" w:rsidRDefault="00D57B7B" w:rsidP="00B2297B">
      <w:pPr>
        <w:bidi/>
        <w:spacing w:line="360" w:lineRule="exact"/>
        <w:ind w:left="1466" w:hanging="1440"/>
        <w:jc w:val="lowKashida"/>
        <w:rPr>
          <w:rFonts w:ascii="Simplified Arabic" w:hAnsi="Simplified Arabic"/>
          <w:sz w:val="28"/>
          <w:rtl/>
        </w:rPr>
      </w:pPr>
      <w:r w:rsidRPr="00A74BC8">
        <w:rPr>
          <w:rFonts w:ascii="Simplified Arabic" w:hAnsi="Simplified Arabic"/>
          <w:sz w:val="28"/>
          <w:rtl/>
        </w:rPr>
        <w:t>المادة (</w:t>
      </w:r>
      <w:r w:rsidR="00B2297B" w:rsidRPr="00A74BC8">
        <w:rPr>
          <w:rFonts w:ascii="Simplified Arabic" w:hAnsi="Simplified Arabic"/>
          <w:sz w:val="28"/>
          <w:rtl/>
        </w:rPr>
        <w:t>15</w:t>
      </w:r>
      <w:r w:rsidRPr="00A74BC8">
        <w:rPr>
          <w:rFonts w:ascii="Simplified Arabic" w:hAnsi="Simplified Arabic"/>
          <w:sz w:val="28"/>
          <w:rtl/>
        </w:rPr>
        <w:t>):</w:t>
      </w:r>
      <w:r w:rsidRPr="00A74BC8">
        <w:rPr>
          <w:rFonts w:ascii="Simplified Arabic" w:hAnsi="Simplified Arabic"/>
          <w:sz w:val="28"/>
          <w:rtl/>
        </w:rPr>
        <w:tab/>
        <w:t>يكون الحد الأعلى لمبلغ التعويض عند الوفاة الطبيعية أو العجز</w:t>
      </w:r>
      <w:r w:rsidR="00B2297B" w:rsidRPr="00A74BC8">
        <w:rPr>
          <w:rFonts w:ascii="Simplified Arabic" w:hAnsi="Simplified Arabic"/>
          <w:sz w:val="28"/>
          <w:rtl/>
        </w:rPr>
        <w:t xml:space="preserve"> الكلي</w:t>
      </w:r>
      <w:r w:rsidRPr="00A74BC8">
        <w:rPr>
          <w:rFonts w:ascii="Simplified Arabic" w:hAnsi="Simplified Arabic"/>
          <w:sz w:val="28"/>
          <w:rtl/>
        </w:rPr>
        <w:t xml:space="preserve"> (100000) مائة ألف دينار، والحد الأدنى ( 5000 ) خمسة آلاف دينار،</w:t>
      </w:r>
      <w:r w:rsidR="00B2297B" w:rsidRPr="00A74BC8">
        <w:rPr>
          <w:rFonts w:ascii="Simplified Arabic" w:hAnsi="Simplified Arabic"/>
          <w:sz w:val="28"/>
          <w:rtl/>
        </w:rPr>
        <w:t xml:space="preserve"> والعجز الجزئي بنسبة من قيمة التأمين،</w:t>
      </w:r>
      <w:r w:rsidRPr="00A74BC8">
        <w:rPr>
          <w:rFonts w:ascii="Simplified Arabic" w:hAnsi="Simplified Arabic"/>
          <w:sz w:val="28"/>
          <w:rtl/>
        </w:rPr>
        <w:t xml:space="preserve"> مع عدم الإخلال بما ورد بخصوص التعويض عن منفعة الوفاة بحادث بحيث يدفع مبلغ التأمين مضاعفاً.</w:t>
      </w:r>
    </w:p>
    <w:p w:rsidR="00D57B7B" w:rsidRPr="00A74BC8" w:rsidRDefault="00D57B7B" w:rsidP="00B2297B">
      <w:pPr>
        <w:bidi/>
        <w:spacing w:line="360" w:lineRule="exact"/>
        <w:ind w:left="1466" w:hanging="1440"/>
        <w:jc w:val="lowKashida"/>
        <w:rPr>
          <w:rFonts w:ascii="Simplified Arabic" w:hAnsi="Simplified Arabic"/>
          <w:sz w:val="28"/>
          <w:rtl/>
        </w:rPr>
      </w:pPr>
      <w:proofErr w:type="gramStart"/>
      <w:r w:rsidRPr="00A74BC8">
        <w:rPr>
          <w:rFonts w:ascii="Simplified Arabic" w:hAnsi="Simplified Arabic"/>
          <w:sz w:val="28"/>
          <w:rtl/>
        </w:rPr>
        <w:t>المادة</w:t>
      </w:r>
      <w:proofErr w:type="gramEnd"/>
      <w:r w:rsidRPr="00A74BC8">
        <w:rPr>
          <w:rFonts w:ascii="Simplified Arabic" w:hAnsi="Simplified Arabic"/>
          <w:sz w:val="28"/>
          <w:rtl/>
        </w:rPr>
        <w:t xml:space="preserve"> (</w:t>
      </w:r>
      <w:r w:rsidR="00B2297B" w:rsidRPr="00A74BC8">
        <w:rPr>
          <w:rFonts w:ascii="Simplified Arabic" w:hAnsi="Simplified Arabic"/>
          <w:sz w:val="28"/>
          <w:rtl/>
        </w:rPr>
        <w:t>16</w:t>
      </w:r>
      <w:r w:rsidRPr="00A74BC8">
        <w:rPr>
          <w:rFonts w:ascii="Simplified Arabic" w:hAnsi="Simplified Arabic"/>
          <w:sz w:val="28"/>
          <w:rtl/>
        </w:rPr>
        <w:t>):</w:t>
      </w:r>
      <w:r w:rsidRPr="00A74BC8">
        <w:rPr>
          <w:rFonts w:ascii="Simplified Arabic" w:hAnsi="Simplified Arabic"/>
          <w:sz w:val="28"/>
          <w:rtl/>
        </w:rPr>
        <w:tab/>
        <w:t>انتهاء التأمين: ينتهي التأمين لأي من العاملين في الجامعة في حالة الوفاة أو الإصابة بعجز كلي دائم بعد دفع التأمين المستحق.</w:t>
      </w:r>
    </w:p>
    <w:p w:rsidR="00D57B7B" w:rsidRPr="00A74BC8" w:rsidRDefault="00D57B7B" w:rsidP="00B2297B">
      <w:pPr>
        <w:bidi/>
        <w:spacing w:line="360" w:lineRule="exact"/>
        <w:ind w:left="1466" w:hanging="1440"/>
        <w:jc w:val="lowKashida"/>
        <w:rPr>
          <w:rFonts w:ascii="Simplified Arabic" w:hAnsi="Simplified Arabic"/>
          <w:sz w:val="28"/>
          <w:rtl/>
        </w:rPr>
      </w:pPr>
      <w:r w:rsidRPr="00A74BC8">
        <w:rPr>
          <w:rFonts w:ascii="Simplified Arabic" w:hAnsi="Simplified Arabic"/>
          <w:sz w:val="28"/>
          <w:rtl/>
        </w:rPr>
        <w:t>المادة (</w:t>
      </w:r>
      <w:r w:rsidR="00B2297B" w:rsidRPr="00A74BC8">
        <w:rPr>
          <w:rFonts w:ascii="Simplified Arabic" w:hAnsi="Simplified Arabic"/>
          <w:sz w:val="28"/>
          <w:rtl/>
        </w:rPr>
        <w:t>17</w:t>
      </w:r>
      <w:r w:rsidRPr="00A74BC8">
        <w:rPr>
          <w:rFonts w:ascii="Simplified Arabic" w:hAnsi="Simplified Arabic"/>
          <w:sz w:val="28"/>
          <w:rtl/>
        </w:rPr>
        <w:t>):</w:t>
      </w:r>
      <w:r w:rsidRPr="00A74BC8">
        <w:rPr>
          <w:rFonts w:ascii="Simplified Arabic" w:hAnsi="Simplified Arabic"/>
          <w:sz w:val="28"/>
          <w:rtl/>
        </w:rPr>
        <w:tab/>
        <w:t>يحق لأي من العاملين الأردنيين المشتركين في التأمين الاستمرار فيه والاستفادة من عقد التأمين بعد انتهاء خدمته في الجامعة</w:t>
      </w:r>
      <w:r w:rsidR="00B2297B" w:rsidRPr="00A74BC8">
        <w:rPr>
          <w:rFonts w:ascii="Simplified Arabic" w:hAnsi="Simplified Arabic"/>
          <w:sz w:val="28"/>
          <w:rtl/>
        </w:rPr>
        <w:t xml:space="preserve"> بموافقة الشركة</w:t>
      </w:r>
      <w:r w:rsidRPr="00A74BC8">
        <w:rPr>
          <w:rFonts w:ascii="Simplified Arabic" w:hAnsi="Simplified Arabic"/>
          <w:sz w:val="28"/>
          <w:rtl/>
        </w:rPr>
        <w:t xml:space="preserve"> شريطة أن يقوم بدفع الأقساط المستحقة عليه للشركة مباشرة بنفس الأسعار والشروط الواردة في  العطاء وكذلك الاستمرار فيه بعد انتهاء وتجديده مرة ثانية.</w:t>
      </w:r>
    </w:p>
    <w:p w:rsidR="00D57B7B" w:rsidRPr="00A74BC8" w:rsidRDefault="00D57B7B" w:rsidP="00B2297B">
      <w:pPr>
        <w:bidi/>
        <w:spacing w:line="360" w:lineRule="exact"/>
        <w:ind w:left="1466" w:hanging="1440"/>
        <w:jc w:val="lowKashida"/>
        <w:rPr>
          <w:rFonts w:ascii="Simplified Arabic" w:hAnsi="Simplified Arabic"/>
          <w:sz w:val="28"/>
          <w:rtl/>
        </w:rPr>
      </w:pPr>
      <w:r w:rsidRPr="00A74BC8">
        <w:rPr>
          <w:rFonts w:ascii="Simplified Arabic" w:hAnsi="Simplified Arabic"/>
          <w:sz w:val="28"/>
          <w:rtl/>
        </w:rPr>
        <w:t>المادة (</w:t>
      </w:r>
      <w:r w:rsidR="00B2297B" w:rsidRPr="00A74BC8">
        <w:rPr>
          <w:rFonts w:ascii="Simplified Arabic" w:hAnsi="Simplified Arabic"/>
          <w:sz w:val="28"/>
          <w:rtl/>
        </w:rPr>
        <w:t>18</w:t>
      </w:r>
      <w:r w:rsidRPr="00A74BC8">
        <w:rPr>
          <w:rFonts w:ascii="Simplified Arabic" w:hAnsi="Simplified Arabic"/>
          <w:sz w:val="28"/>
          <w:rtl/>
        </w:rPr>
        <w:t>):</w:t>
      </w:r>
      <w:r w:rsidRPr="00A74BC8">
        <w:rPr>
          <w:rFonts w:ascii="Simplified Arabic" w:hAnsi="Simplified Arabic"/>
          <w:sz w:val="28"/>
          <w:rtl/>
        </w:rPr>
        <w:tab/>
        <w:t>في حالة إصابة الموظف المؤمن عليه بعجز جزئي دائم وتم تعويضه على هذا الأساس، فلا يجوز استثناء هذا الموظف من بقية التغطيات المنصوص عليها في عقد التأمين بما في ذلك البوليصة الإضافية على أن يقتصر حرمانه على التغطية عن الجزء الذي أصابه العجز وتم تعويضه عنه.</w:t>
      </w:r>
    </w:p>
    <w:p w:rsidR="00A74BC8" w:rsidRDefault="00A74BC8" w:rsidP="00B2297B">
      <w:pPr>
        <w:bidi/>
        <w:spacing w:line="360" w:lineRule="exact"/>
        <w:ind w:left="1466" w:hanging="1440"/>
        <w:jc w:val="lowKashida"/>
        <w:rPr>
          <w:rFonts w:ascii="Simplified Arabic" w:hAnsi="Simplified Arabic"/>
          <w:sz w:val="28"/>
          <w:rtl/>
        </w:rPr>
      </w:pPr>
    </w:p>
    <w:p w:rsidR="00D57B7B" w:rsidRPr="00A74BC8" w:rsidRDefault="00D57B7B" w:rsidP="00A74BC8">
      <w:pPr>
        <w:bidi/>
        <w:spacing w:line="360" w:lineRule="exact"/>
        <w:ind w:left="1466" w:hanging="1440"/>
        <w:jc w:val="lowKashida"/>
        <w:rPr>
          <w:rFonts w:ascii="Simplified Arabic" w:hAnsi="Simplified Arabic"/>
          <w:sz w:val="28"/>
          <w:rtl/>
        </w:rPr>
      </w:pPr>
      <w:r w:rsidRPr="00A74BC8">
        <w:rPr>
          <w:rFonts w:ascii="Simplified Arabic" w:hAnsi="Simplified Arabic"/>
          <w:sz w:val="28"/>
          <w:rtl/>
        </w:rPr>
        <w:t>المادة (</w:t>
      </w:r>
      <w:r w:rsidR="00B2297B" w:rsidRPr="00A74BC8">
        <w:rPr>
          <w:rFonts w:ascii="Simplified Arabic" w:hAnsi="Simplified Arabic"/>
          <w:sz w:val="28"/>
          <w:rtl/>
        </w:rPr>
        <w:t>19</w:t>
      </w:r>
      <w:r w:rsidRPr="00A74BC8">
        <w:rPr>
          <w:rFonts w:ascii="Simplified Arabic" w:hAnsi="Simplified Arabic"/>
          <w:sz w:val="28"/>
          <w:rtl/>
        </w:rPr>
        <w:t>):</w:t>
      </w:r>
      <w:r w:rsidRPr="00A74BC8">
        <w:rPr>
          <w:rFonts w:ascii="Simplified Arabic" w:hAnsi="Simplified Arabic"/>
          <w:sz w:val="28"/>
          <w:rtl/>
        </w:rPr>
        <w:tab/>
        <w:t>تلتزم الشركة بدفع كامل التعويضات المستحقة عن الأضرار والحوادث التي تقع خلال مدة سريان العقد في أي وقت تطالبها الجامعة، وطالما أنها تمت خلال فترة العقد الموقع مع الشركة، وبمدة لا تزيد عن شهر من تاريخ طلب الجامعة الرسمي، وبعكس ذلك يحق للجامعة اقتطاع التعويضات من مستحقات الشركة لدى الجامعة إضافة لما ورد في المادة (22).</w:t>
      </w:r>
    </w:p>
    <w:p w:rsidR="00D57B7B" w:rsidRPr="00A74BC8" w:rsidRDefault="00D57B7B" w:rsidP="00B2297B">
      <w:pPr>
        <w:bidi/>
        <w:spacing w:line="360" w:lineRule="exact"/>
        <w:ind w:left="1466" w:hanging="1440"/>
        <w:jc w:val="lowKashida"/>
        <w:rPr>
          <w:rFonts w:ascii="Simplified Arabic" w:hAnsi="Simplified Arabic"/>
          <w:sz w:val="28"/>
          <w:rtl/>
        </w:rPr>
      </w:pPr>
      <w:proofErr w:type="gramStart"/>
      <w:r w:rsidRPr="00A74BC8">
        <w:rPr>
          <w:rFonts w:ascii="Simplified Arabic" w:hAnsi="Simplified Arabic"/>
          <w:sz w:val="28"/>
          <w:rtl/>
        </w:rPr>
        <w:t>المادة</w:t>
      </w:r>
      <w:proofErr w:type="gramEnd"/>
      <w:r w:rsidRPr="00A74BC8">
        <w:rPr>
          <w:rFonts w:ascii="Simplified Arabic" w:hAnsi="Simplified Arabic"/>
          <w:sz w:val="28"/>
          <w:rtl/>
        </w:rPr>
        <w:t xml:space="preserve"> (</w:t>
      </w:r>
      <w:r w:rsidR="00B2297B" w:rsidRPr="00A74BC8">
        <w:rPr>
          <w:rFonts w:ascii="Simplified Arabic" w:hAnsi="Simplified Arabic"/>
          <w:sz w:val="28"/>
          <w:rtl/>
        </w:rPr>
        <w:t>20</w:t>
      </w:r>
      <w:r w:rsidRPr="00A74BC8">
        <w:rPr>
          <w:rFonts w:ascii="Simplified Arabic" w:hAnsi="Simplified Arabic"/>
          <w:sz w:val="28"/>
          <w:rtl/>
        </w:rPr>
        <w:t>):</w:t>
      </w:r>
      <w:r w:rsidRPr="00A74BC8">
        <w:rPr>
          <w:rFonts w:ascii="Simplified Arabic" w:hAnsi="Simplified Arabic"/>
          <w:sz w:val="28"/>
          <w:rtl/>
        </w:rPr>
        <w:tab/>
        <w:t>يحق للجامعة مقاضاة شركة التأمين المؤمن لديها في حالة حدوث أي خلاف مع الشركة حول حق أي من المنتفعين بالتعويض.</w:t>
      </w:r>
    </w:p>
    <w:p w:rsidR="00D57B7B" w:rsidRPr="00A74BC8" w:rsidRDefault="00D57B7B" w:rsidP="00B2297B">
      <w:pPr>
        <w:bidi/>
        <w:spacing w:line="360" w:lineRule="exact"/>
        <w:ind w:left="1466" w:hanging="1440"/>
        <w:jc w:val="lowKashida"/>
        <w:rPr>
          <w:rFonts w:ascii="Simplified Arabic" w:hAnsi="Simplified Arabic"/>
          <w:sz w:val="28"/>
          <w:rtl/>
        </w:rPr>
      </w:pPr>
      <w:r w:rsidRPr="00A74BC8">
        <w:rPr>
          <w:rFonts w:ascii="Simplified Arabic" w:hAnsi="Simplified Arabic"/>
          <w:sz w:val="28"/>
          <w:rtl/>
        </w:rPr>
        <w:t>المادة (</w:t>
      </w:r>
      <w:r w:rsidR="00B2297B" w:rsidRPr="00A74BC8">
        <w:rPr>
          <w:rFonts w:ascii="Simplified Arabic" w:hAnsi="Simplified Arabic"/>
          <w:sz w:val="28"/>
          <w:rtl/>
        </w:rPr>
        <w:t>21</w:t>
      </w:r>
      <w:r w:rsidRPr="00A74BC8">
        <w:rPr>
          <w:rFonts w:ascii="Simplified Arabic" w:hAnsi="Simplified Arabic"/>
          <w:sz w:val="28"/>
          <w:rtl/>
        </w:rPr>
        <w:t>):</w:t>
      </w:r>
      <w:r w:rsidRPr="00A74BC8">
        <w:rPr>
          <w:rFonts w:ascii="Simplified Arabic" w:hAnsi="Simplified Arabic"/>
          <w:sz w:val="28"/>
          <w:rtl/>
        </w:rPr>
        <w:tab/>
        <w:t xml:space="preserve">تتحمل الشركة كافة المسؤوليات المترتبة على التأخير الذي يحصل بدفع التعويضات </w:t>
      </w:r>
      <w:r w:rsidRPr="00A74BC8">
        <w:rPr>
          <w:rFonts w:ascii="Simplified Arabic" w:hAnsi="Simplified Arabic"/>
          <w:sz w:val="28"/>
          <w:u w:val="single"/>
          <w:rtl/>
        </w:rPr>
        <w:t>ولا يحق لها المماطلة أو التأخير أو الاعتذار بأية أسباب مهما كانت ويحق للجامعة خصم ما قيمته 5% من قيمة القسط أو الأقساط المستحقة والمتبقية ويعتبر هذا المبلغ إيراداً للجامعة للشركة دون أن يكون للشركة حق الاعتراض في هذه الحالة.</w:t>
      </w:r>
    </w:p>
    <w:p w:rsidR="00D57B7B" w:rsidRPr="00A74BC8" w:rsidRDefault="00D57B7B" w:rsidP="00B2297B">
      <w:pPr>
        <w:bidi/>
        <w:spacing w:line="360" w:lineRule="exact"/>
        <w:ind w:left="1466" w:hanging="1440"/>
        <w:jc w:val="lowKashida"/>
        <w:rPr>
          <w:rFonts w:ascii="Simplified Arabic" w:hAnsi="Simplified Arabic"/>
          <w:sz w:val="28"/>
          <w:rtl/>
        </w:rPr>
      </w:pPr>
      <w:r w:rsidRPr="00A74BC8">
        <w:rPr>
          <w:rFonts w:ascii="Simplified Arabic" w:hAnsi="Simplified Arabic"/>
          <w:sz w:val="28"/>
          <w:rtl/>
        </w:rPr>
        <w:t>المادة (</w:t>
      </w:r>
      <w:r w:rsidR="00B2297B" w:rsidRPr="00A74BC8">
        <w:rPr>
          <w:rFonts w:ascii="Simplified Arabic" w:hAnsi="Simplified Arabic"/>
          <w:sz w:val="28"/>
          <w:rtl/>
        </w:rPr>
        <w:t>22</w:t>
      </w:r>
      <w:r w:rsidRPr="00A74BC8">
        <w:rPr>
          <w:rFonts w:ascii="Simplified Arabic" w:hAnsi="Simplified Arabic"/>
          <w:sz w:val="28"/>
          <w:rtl/>
        </w:rPr>
        <w:t>):</w:t>
      </w:r>
      <w:r w:rsidRPr="00A74BC8">
        <w:rPr>
          <w:rFonts w:ascii="Simplified Arabic" w:hAnsi="Simplified Arabic"/>
          <w:sz w:val="28"/>
          <w:rtl/>
        </w:rPr>
        <w:tab/>
        <w:t>تقوم الشركة في نهاية مدة العقد بدفع (45%) (على الأقل) من صافي الأرباح للجامعة في حال تحققها وتكون قاعدة الربح كما يلي:</w:t>
      </w:r>
    </w:p>
    <w:p w:rsidR="00D57B7B" w:rsidRPr="00A74BC8" w:rsidRDefault="00D57B7B" w:rsidP="00D57B7B">
      <w:pPr>
        <w:pStyle w:val="20"/>
        <w:bidi/>
        <w:spacing w:after="0" w:line="360" w:lineRule="exact"/>
        <w:ind w:left="1440"/>
        <w:jc w:val="both"/>
        <w:rPr>
          <w:rFonts w:ascii="Simplified Arabic" w:hAnsi="Simplified Arabic"/>
          <w:sz w:val="28"/>
        </w:rPr>
      </w:pPr>
      <w:r w:rsidRPr="00A74BC8">
        <w:rPr>
          <w:rFonts w:ascii="Simplified Arabic" w:hAnsi="Simplified Arabic"/>
          <w:sz w:val="28"/>
          <w:rtl/>
        </w:rPr>
        <w:lastRenderedPageBreak/>
        <w:t xml:space="preserve">(45%) </w:t>
      </w:r>
      <w:proofErr w:type="gramStart"/>
      <w:r w:rsidRPr="00A74BC8">
        <w:rPr>
          <w:rFonts w:ascii="Simplified Arabic" w:hAnsi="Simplified Arabic"/>
          <w:sz w:val="28"/>
          <w:rtl/>
        </w:rPr>
        <w:t>من</w:t>
      </w:r>
      <w:proofErr w:type="gramEnd"/>
      <w:r w:rsidRPr="00A74BC8">
        <w:rPr>
          <w:rFonts w:ascii="Simplified Arabic" w:hAnsi="Simplified Arabic"/>
          <w:sz w:val="28"/>
          <w:rtl/>
        </w:rPr>
        <w:t xml:space="preserve"> (80%) من (الأقساط مطروحاً منها المطالبات المدفوعة والمطالبات الموقوفة والتي لا تزال قيد التسوية)، ويعاد النظر لصالح الجامعة باحتساب معاملة المشاركة بالأرباح بعد تسوية كافة المطالبات الموقوفة وتحت التسوية.</w:t>
      </w:r>
    </w:p>
    <w:p w:rsidR="00D57B7B" w:rsidRPr="00A74BC8" w:rsidRDefault="00D57B7B" w:rsidP="00B2297B">
      <w:pPr>
        <w:bidi/>
        <w:spacing w:line="360" w:lineRule="exact"/>
        <w:ind w:left="1466" w:hanging="1440"/>
        <w:jc w:val="lowKashida"/>
        <w:rPr>
          <w:rFonts w:ascii="Simplified Arabic" w:hAnsi="Simplified Arabic"/>
          <w:sz w:val="28"/>
          <w:rtl/>
        </w:rPr>
      </w:pPr>
      <w:r w:rsidRPr="00A74BC8">
        <w:rPr>
          <w:rFonts w:ascii="Simplified Arabic" w:hAnsi="Simplified Arabic"/>
          <w:sz w:val="28"/>
          <w:rtl/>
        </w:rPr>
        <w:t>المادة (</w:t>
      </w:r>
      <w:r w:rsidR="00B2297B" w:rsidRPr="00A74BC8">
        <w:rPr>
          <w:rFonts w:ascii="Simplified Arabic" w:hAnsi="Simplified Arabic"/>
          <w:sz w:val="28"/>
          <w:rtl/>
        </w:rPr>
        <w:t>23</w:t>
      </w:r>
      <w:r w:rsidRPr="00A74BC8">
        <w:rPr>
          <w:rFonts w:ascii="Simplified Arabic" w:hAnsi="Simplified Arabic"/>
          <w:sz w:val="28"/>
          <w:rtl/>
        </w:rPr>
        <w:t>):</w:t>
      </w:r>
      <w:r w:rsidRPr="00A74BC8">
        <w:rPr>
          <w:rFonts w:ascii="Simplified Arabic" w:hAnsi="Simplified Arabic"/>
          <w:sz w:val="28"/>
          <w:rtl/>
        </w:rPr>
        <w:tab/>
        <w:t>تدفع الشركة التعويضات المستحقة إلى الجامعة التي تقوم بدفعها إلى المستفيدين من التأمين.</w:t>
      </w:r>
    </w:p>
    <w:p w:rsidR="00D57B7B" w:rsidRPr="00A74BC8" w:rsidRDefault="00D57B7B" w:rsidP="00B2297B">
      <w:pPr>
        <w:bidi/>
        <w:spacing w:line="360" w:lineRule="exact"/>
        <w:ind w:left="1466" w:hanging="1440"/>
        <w:jc w:val="lowKashida"/>
        <w:rPr>
          <w:rFonts w:ascii="Simplified Arabic" w:hAnsi="Simplified Arabic"/>
          <w:sz w:val="28"/>
          <w:rtl/>
        </w:rPr>
      </w:pPr>
      <w:r w:rsidRPr="00A74BC8">
        <w:rPr>
          <w:rFonts w:ascii="Simplified Arabic" w:hAnsi="Simplified Arabic"/>
          <w:sz w:val="28"/>
          <w:rtl/>
        </w:rPr>
        <w:t>المادة (</w:t>
      </w:r>
      <w:r w:rsidR="00B2297B" w:rsidRPr="00A74BC8">
        <w:rPr>
          <w:rFonts w:ascii="Simplified Arabic" w:hAnsi="Simplified Arabic"/>
          <w:sz w:val="28"/>
          <w:rtl/>
        </w:rPr>
        <w:t>24</w:t>
      </w:r>
      <w:r w:rsidRPr="00A74BC8">
        <w:rPr>
          <w:rFonts w:ascii="Simplified Arabic" w:hAnsi="Simplified Arabic"/>
          <w:sz w:val="28"/>
          <w:rtl/>
        </w:rPr>
        <w:t>):</w:t>
      </w:r>
      <w:r w:rsidRPr="00A74BC8">
        <w:rPr>
          <w:rFonts w:ascii="Simplified Arabic" w:hAnsi="Simplified Arabic"/>
          <w:sz w:val="28"/>
          <w:rtl/>
        </w:rPr>
        <w:tab/>
        <w:t xml:space="preserve">تصرف </w:t>
      </w:r>
      <w:proofErr w:type="gramStart"/>
      <w:r w:rsidRPr="00A74BC8">
        <w:rPr>
          <w:rFonts w:ascii="Simplified Arabic" w:hAnsi="Simplified Arabic"/>
          <w:sz w:val="28"/>
          <w:rtl/>
        </w:rPr>
        <w:t>قيم</w:t>
      </w:r>
      <w:proofErr w:type="gramEnd"/>
      <w:r w:rsidRPr="00A74BC8">
        <w:rPr>
          <w:rFonts w:ascii="Simplified Arabic" w:hAnsi="Simplified Arabic"/>
          <w:sz w:val="28"/>
          <w:rtl/>
        </w:rPr>
        <w:t xml:space="preserve"> مطالبات العجز </w:t>
      </w:r>
      <w:r w:rsidR="00B2297B" w:rsidRPr="00A74BC8">
        <w:rPr>
          <w:rFonts w:ascii="Simplified Arabic" w:hAnsi="Simplified Arabic"/>
          <w:sz w:val="28"/>
          <w:rtl/>
        </w:rPr>
        <w:t>بعد ثبوت العجز بتقرير اللجنة المختصة</w:t>
      </w:r>
      <w:r w:rsidRPr="00A74BC8">
        <w:rPr>
          <w:rFonts w:ascii="Simplified Arabic" w:hAnsi="Simplified Arabic"/>
          <w:sz w:val="28"/>
          <w:rtl/>
        </w:rPr>
        <w:t>.</w:t>
      </w:r>
    </w:p>
    <w:p w:rsidR="00D57B7B" w:rsidRPr="00A74BC8" w:rsidRDefault="00D57B7B" w:rsidP="00B2297B">
      <w:pPr>
        <w:bidi/>
        <w:spacing w:line="360" w:lineRule="exact"/>
        <w:ind w:left="1466" w:hanging="1440"/>
        <w:jc w:val="lowKashida"/>
        <w:rPr>
          <w:rFonts w:ascii="Simplified Arabic" w:hAnsi="Simplified Arabic"/>
          <w:sz w:val="28"/>
          <w:rtl/>
        </w:rPr>
      </w:pPr>
      <w:r w:rsidRPr="00A74BC8">
        <w:rPr>
          <w:rFonts w:ascii="Simplified Arabic" w:hAnsi="Simplified Arabic"/>
          <w:sz w:val="28"/>
          <w:rtl/>
        </w:rPr>
        <w:t>المادة (</w:t>
      </w:r>
      <w:r w:rsidR="00B2297B" w:rsidRPr="00A74BC8">
        <w:rPr>
          <w:rFonts w:ascii="Simplified Arabic" w:hAnsi="Simplified Arabic"/>
          <w:sz w:val="28"/>
          <w:rtl/>
        </w:rPr>
        <w:t>25</w:t>
      </w:r>
      <w:r w:rsidRPr="00A74BC8">
        <w:rPr>
          <w:rFonts w:ascii="Simplified Arabic" w:hAnsi="Simplified Arabic"/>
          <w:sz w:val="28"/>
          <w:rtl/>
        </w:rPr>
        <w:t>):</w:t>
      </w:r>
      <w:r w:rsidRPr="00A74BC8">
        <w:rPr>
          <w:rFonts w:ascii="Simplified Arabic" w:hAnsi="Simplified Arabic"/>
          <w:sz w:val="28"/>
          <w:rtl/>
        </w:rPr>
        <w:tab/>
        <w:t>تلتزم الشركة بتقديم كشوفات سنوية تبين الأقساط المدفوعة والمطالبات المقبوضة وتلك التي لا تزال قيد التسوية.</w:t>
      </w:r>
    </w:p>
    <w:p w:rsidR="00D57B7B" w:rsidRPr="00A74BC8" w:rsidRDefault="00D57B7B" w:rsidP="00B2297B">
      <w:pPr>
        <w:bidi/>
        <w:spacing w:line="360" w:lineRule="exact"/>
        <w:ind w:left="1466" w:hanging="1440"/>
        <w:jc w:val="lowKashida"/>
        <w:rPr>
          <w:rFonts w:ascii="Simplified Arabic" w:hAnsi="Simplified Arabic"/>
          <w:sz w:val="28"/>
          <w:rtl/>
        </w:rPr>
      </w:pPr>
      <w:r w:rsidRPr="00A74BC8">
        <w:rPr>
          <w:rFonts w:ascii="Simplified Arabic" w:hAnsi="Simplified Arabic"/>
          <w:sz w:val="28"/>
          <w:rtl/>
        </w:rPr>
        <w:t>المادة (</w:t>
      </w:r>
      <w:r w:rsidR="00B2297B" w:rsidRPr="00A74BC8">
        <w:rPr>
          <w:rFonts w:ascii="Simplified Arabic" w:hAnsi="Simplified Arabic"/>
          <w:sz w:val="28"/>
          <w:rtl/>
        </w:rPr>
        <w:t>26</w:t>
      </w:r>
      <w:r w:rsidRPr="00A74BC8">
        <w:rPr>
          <w:rFonts w:ascii="Simplified Arabic" w:hAnsi="Simplified Arabic"/>
          <w:sz w:val="28"/>
          <w:rtl/>
        </w:rPr>
        <w:t>):</w:t>
      </w:r>
      <w:r w:rsidRPr="00A74BC8">
        <w:rPr>
          <w:rFonts w:ascii="Simplified Arabic" w:hAnsi="Simplified Arabic"/>
          <w:sz w:val="28"/>
          <w:rtl/>
        </w:rPr>
        <w:tab/>
        <w:t>تستمر مسؤولية الشركة بعد انتهاء مدة العقد عن حالات الوفاة والعجز التي تبلغ عنها أثناء سريان العقد والتي يكون قد بُت فيها.</w:t>
      </w:r>
    </w:p>
    <w:p w:rsidR="00D57B7B" w:rsidRPr="00A74BC8" w:rsidRDefault="00D57B7B" w:rsidP="00B2297B">
      <w:pPr>
        <w:bidi/>
        <w:spacing w:line="360" w:lineRule="exact"/>
        <w:ind w:left="1466" w:hanging="1440"/>
        <w:jc w:val="lowKashida"/>
        <w:rPr>
          <w:rFonts w:ascii="Simplified Arabic" w:hAnsi="Simplified Arabic"/>
          <w:sz w:val="28"/>
          <w:rtl/>
        </w:rPr>
      </w:pPr>
      <w:proofErr w:type="gramStart"/>
      <w:r w:rsidRPr="00A74BC8">
        <w:rPr>
          <w:rFonts w:ascii="Simplified Arabic" w:hAnsi="Simplified Arabic"/>
          <w:sz w:val="28"/>
          <w:rtl/>
        </w:rPr>
        <w:t>المادة</w:t>
      </w:r>
      <w:proofErr w:type="gramEnd"/>
      <w:r w:rsidRPr="00A74BC8">
        <w:rPr>
          <w:rFonts w:ascii="Simplified Arabic" w:hAnsi="Simplified Arabic"/>
          <w:sz w:val="28"/>
          <w:rtl/>
        </w:rPr>
        <w:t xml:space="preserve"> (</w:t>
      </w:r>
      <w:r w:rsidR="00B2297B" w:rsidRPr="00A74BC8">
        <w:rPr>
          <w:rFonts w:ascii="Simplified Arabic" w:hAnsi="Simplified Arabic"/>
          <w:sz w:val="28"/>
          <w:rtl/>
        </w:rPr>
        <w:t>27</w:t>
      </w:r>
      <w:r w:rsidRPr="00A74BC8">
        <w:rPr>
          <w:rFonts w:ascii="Simplified Arabic" w:hAnsi="Simplified Arabic"/>
          <w:sz w:val="28"/>
          <w:rtl/>
        </w:rPr>
        <w:t>):</w:t>
      </w:r>
      <w:r w:rsidRPr="00A74BC8">
        <w:rPr>
          <w:rFonts w:ascii="Simplified Arabic" w:hAnsi="Simplified Arabic"/>
          <w:sz w:val="28"/>
          <w:rtl/>
        </w:rPr>
        <w:tab/>
        <w:t>يعامل كل من يعمل في الجامعة وغير مشترك في التأمين معاملة الموظف الجديد.</w:t>
      </w:r>
    </w:p>
    <w:p w:rsidR="00D57B7B" w:rsidRPr="00A74BC8" w:rsidRDefault="00D57B7B" w:rsidP="00B2297B">
      <w:pPr>
        <w:bidi/>
        <w:spacing w:line="360" w:lineRule="exact"/>
        <w:ind w:left="1466" w:hanging="1440"/>
        <w:jc w:val="lowKashida"/>
        <w:rPr>
          <w:rFonts w:ascii="Simplified Arabic" w:hAnsi="Simplified Arabic"/>
          <w:sz w:val="28"/>
          <w:rtl/>
        </w:rPr>
      </w:pPr>
      <w:proofErr w:type="gramStart"/>
      <w:r w:rsidRPr="00A74BC8">
        <w:rPr>
          <w:rFonts w:ascii="Simplified Arabic" w:hAnsi="Simplified Arabic"/>
          <w:sz w:val="28"/>
          <w:rtl/>
        </w:rPr>
        <w:t>المادة</w:t>
      </w:r>
      <w:proofErr w:type="gramEnd"/>
      <w:r w:rsidRPr="00A74BC8">
        <w:rPr>
          <w:rFonts w:ascii="Simplified Arabic" w:hAnsi="Simplified Arabic"/>
          <w:sz w:val="28"/>
          <w:rtl/>
        </w:rPr>
        <w:t xml:space="preserve"> (</w:t>
      </w:r>
      <w:r w:rsidR="00B2297B" w:rsidRPr="00A74BC8">
        <w:rPr>
          <w:rFonts w:ascii="Simplified Arabic" w:hAnsi="Simplified Arabic"/>
          <w:sz w:val="28"/>
          <w:rtl/>
        </w:rPr>
        <w:t>28</w:t>
      </w:r>
      <w:r w:rsidRPr="00A74BC8">
        <w:rPr>
          <w:rFonts w:ascii="Simplified Arabic" w:hAnsi="Simplified Arabic"/>
          <w:sz w:val="28"/>
          <w:rtl/>
        </w:rPr>
        <w:t>):</w:t>
      </w:r>
      <w:r w:rsidRPr="00A74BC8">
        <w:rPr>
          <w:rFonts w:ascii="Simplified Arabic" w:hAnsi="Simplified Arabic"/>
          <w:sz w:val="28"/>
          <w:rtl/>
        </w:rPr>
        <w:tab/>
        <w:t>يكون سعر التأمين ثابتاً دون زيادة طول فترة التأمين المطلوبة، شاملاً لجميع التعويضات (المنافع) وموحداً لجميع الأعمار حتى عمر (75) خمسة وسبعون سنة.</w:t>
      </w:r>
    </w:p>
    <w:p w:rsidR="00D57B7B" w:rsidRPr="00A74BC8" w:rsidRDefault="00D57B7B" w:rsidP="00850053">
      <w:pPr>
        <w:bidi/>
        <w:spacing w:line="360" w:lineRule="exact"/>
        <w:ind w:left="1984" w:hanging="1958"/>
        <w:jc w:val="lowKashida"/>
        <w:rPr>
          <w:rFonts w:ascii="Simplified Arabic" w:hAnsi="Simplified Arabic"/>
          <w:sz w:val="28"/>
          <w:rtl/>
        </w:rPr>
      </w:pPr>
      <w:r w:rsidRPr="00A74BC8">
        <w:rPr>
          <w:rFonts w:ascii="Simplified Arabic" w:hAnsi="Simplified Arabic"/>
          <w:sz w:val="28"/>
          <w:rtl/>
        </w:rPr>
        <w:t>المادة (</w:t>
      </w:r>
      <w:r w:rsidR="00B2297B" w:rsidRPr="00A74BC8">
        <w:rPr>
          <w:rFonts w:ascii="Simplified Arabic" w:hAnsi="Simplified Arabic"/>
          <w:sz w:val="28"/>
          <w:rtl/>
        </w:rPr>
        <w:t>29</w:t>
      </w:r>
      <w:r w:rsidRPr="00A74BC8">
        <w:rPr>
          <w:rFonts w:ascii="Simplified Arabic" w:hAnsi="Simplified Arabic"/>
          <w:sz w:val="28"/>
          <w:rtl/>
        </w:rPr>
        <w:t xml:space="preserve">):     أ-    مدة </w:t>
      </w:r>
      <w:proofErr w:type="gramStart"/>
      <w:r w:rsidRPr="00A74BC8">
        <w:rPr>
          <w:rFonts w:ascii="Simplified Arabic" w:hAnsi="Simplified Arabic"/>
          <w:sz w:val="28"/>
          <w:rtl/>
        </w:rPr>
        <w:t>التأمين :</w:t>
      </w:r>
      <w:proofErr w:type="gramEnd"/>
      <w:r w:rsidRPr="00A74BC8">
        <w:rPr>
          <w:rFonts w:ascii="Simplified Arabic" w:hAnsi="Simplified Arabic"/>
          <w:sz w:val="28"/>
          <w:rtl/>
        </w:rPr>
        <w:t xml:space="preserve"> ثلاثة سنوات اعتبارا من التاريخ الذي تحدده الجامعة، </w:t>
      </w:r>
      <w:r w:rsidR="00850053">
        <w:rPr>
          <w:rFonts w:ascii="Simplified Arabic" w:hAnsi="Simplified Arabic" w:hint="cs"/>
          <w:sz w:val="28"/>
          <w:rtl/>
        </w:rPr>
        <w:t>و</w:t>
      </w:r>
      <w:r w:rsidR="00B2297B" w:rsidRPr="00A74BC8">
        <w:rPr>
          <w:rFonts w:ascii="Simplified Arabic" w:hAnsi="Simplified Arabic"/>
          <w:sz w:val="28"/>
          <w:rtl/>
        </w:rPr>
        <w:t>يحق للجامعة</w:t>
      </w:r>
      <w:r w:rsidRPr="00A74BC8">
        <w:rPr>
          <w:rFonts w:ascii="Simplified Arabic" w:hAnsi="Simplified Arabic"/>
          <w:sz w:val="28"/>
          <w:rtl/>
        </w:rPr>
        <w:t xml:space="preserve"> تجديد العقد سنة فسنة.</w:t>
      </w:r>
    </w:p>
    <w:p w:rsidR="00D57B7B" w:rsidRPr="00A74BC8" w:rsidRDefault="00D57B7B" w:rsidP="00D57B7B">
      <w:pPr>
        <w:numPr>
          <w:ilvl w:val="1"/>
          <w:numId w:val="20"/>
        </w:numPr>
        <w:tabs>
          <w:tab w:val="clear" w:pos="1500"/>
        </w:tabs>
        <w:overflowPunct/>
        <w:autoSpaceDE/>
        <w:autoSpaceDN/>
        <w:bidi/>
        <w:adjustRightInd/>
        <w:spacing w:line="360" w:lineRule="exact"/>
        <w:ind w:left="2192"/>
        <w:jc w:val="lowKashida"/>
        <w:textAlignment w:val="auto"/>
        <w:rPr>
          <w:rFonts w:ascii="Simplified Arabic" w:hAnsi="Simplified Arabic"/>
          <w:sz w:val="28"/>
          <w:u w:val="single"/>
          <w:rtl/>
        </w:rPr>
      </w:pPr>
      <w:r w:rsidRPr="00A74BC8">
        <w:rPr>
          <w:rFonts w:ascii="Simplified Arabic" w:hAnsi="Simplified Arabic"/>
          <w:sz w:val="28"/>
          <w:rtl/>
        </w:rPr>
        <w:t xml:space="preserve">يقدم سعر التأمين </w:t>
      </w:r>
      <w:r w:rsidRPr="00A74BC8">
        <w:rPr>
          <w:rFonts w:ascii="Simplified Arabic" w:hAnsi="Simplified Arabic"/>
          <w:sz w:val="28"/>
          <w:u w:val="single"/>
          <w:rtl/>
        </w:rPr>
        <w:t xml:space="preserve">لكل ألف دينار من مجموع </w:t>
      </w:r>
      <w:proofErr w:type="gramStart"/>
      <w:r w:rsidRPr="00A74BC8">
        <w:rPr>
          <w:rFonts w:ascii="Simplified Arabic" w:hAnsi="Simplified Arabic"/>
          <w:sz w:val="28"/>
          <w:u w:val="single"/>
          <w:rtl/>
        </w:rPr>
        <w:t>مبالغ  التأمين</w:t>
      </w:r>
      <w:proofErr w:type="gramEnd"/>
      <w:r w:rsidRPr="00A74BC8">
        <w:rPr>
          <w:rFonts w:ascii="Simplified Arabic" w:hAnsi="Simplified Arabic"/>
          <w:sz w:val="28"/>
          <w:u w:val="single"/>
          <w:rtl/>
        </w:rPr>
        <w:t xml:space="preserve"> شهرياً.</w:t>
      </w:r>
    </w:p>
    <w:p w:rsidR="00D57B7B" w:rsidRPr="00A74BC8" w:rsidRDefault="00D57B7B" w:rsidP="00D57B7B">
      <w:pPr>
        <w:bidi/>
        <w:spacing w:line="360" w:lineRule="exact"/>
        <w:ind w:left="2012" w:hanging="540"/>
        <w:jc w:val="lowKashida"/>
        <w:rPr>
          <w:rFonts w:ascii="Simplified Arabic" w:hAnsi="Simplified Arabic"/>
          <w:sz w:val="28"/>
          <w:u w:val="single"/>
          <w:rtl/>
        </w:rPr>
      </w:pPr>
      <w:r w:rsidRPr="00A74BC8">
        <w:rPr>
          <w:rFonts w:ascii="Simplified Arabic" w:hAnsi="Simplified Arabic"/>
          <w:sz w:val="28"/>
          <w:rtl/>
        </w:rPr>
        <w:t xml:space="preserve">ج-   السعر </w:t>
      </w:r>
      <w:proofErr w:type="gramStart"/>
      <w:r w:rsidRPr="00A74BC8">
        <w:rPr>
          <w:rFonts w:ascii="Simplified Arabic" w:hAnsi="Simplified Arabic"/>
          <w:sz w:val="28"/>
          <w:rtl/>
        </w:rPr>
        <w:t>شاملاً</w:t>
      </w:r>
      <w:proofErr w:type="gramEnd"/>
      <w:r w:rsidRPr="00A74BC8">
        <w:rPr>
          <w:rFonts w:ascii="Simplified Arabic" w:hAnsi="Simplified Arabic"/>
          <w:sz w:val="28"/>
          <w:rtl/>
        </w:rPr>
        <w:t xml:space="preserve"> جميع الضرائب والرسوم بما فيها الضريبة العامة على المبيعات.</w:t>
      </w:r>
    </w:p>
    <w:p w:rsidR="00D57B7B" w:rsidRPr="00A74BC8" w:rsidRDefault="00D57B7B" w:rsidP="00850053">
      <w:pPr>
        <w:bidi/>
        <w:spacing w:line="360" w:lineRule="exact"/>
        <w:ind w:left="1466" w:hanging="1440"/>
        <w:jc w:val="lowKashida"/>
        <w:rPr>
          <w:rFonts w:ascii="Simplified Arabic" w:hAnsi="Simplified Arabic"/>
          <w:sz w:val="28"/>
          <w:rtl/>
        </w:rPr>
      </w:pPr>
      <w:proofErr w:type="gramStart"/>
      <w:r w:rsidRPr="00A74BC8">
        <w:rPr>
          <w:rFonts w:ascii="Simplified Arabic" w:hAnsi="Simplified Arabic"/>
          <w:sz w:val="28"/>
          <w:rtl/>
        </w:rPr>
        <w:t>المادة</w:t>
      </w:r>
      <w:proofErr w:type="gramEnd"/>
      <w:r w:rsidRPr="00A74BC8">
        <w:rPr>
          <w:rFonts w:ascii="Simplified Arabic" w:hAnsi="Simplified Arabic"/>
          <w:sz w:val="28"/>
          <w:rtl/>
        </w:rPr>
        <w:t xml:space="preserve"> (</w:t>
      </w:r>
      <w:r w:rsidR="00B2297B" w:rsidRPr="00A74BC8">
        <w:rPr>
          <w:rFonts w:ascii="Simplified Arabic" w:hAnsi="Simplified Arabic"/>
          <w:sz w:val="28"/>
          <w:rtl/>
        </w:rPr>
        <w:t>30</w:t>
      </w:r>
      <w:r w:rsidRPr="00A74BC8">
        <w:rPr>
          <w:rFonts w:ascii="Simplified Arabic" w:hAnsi="Simplified Arabic"/>
          <w:sz w:val="28"/>
          <w:rtl/>
        </w:rPr>
        <w:t xml:space="preserve">): </w:t>
      </w:r>
      <w:r w:rsidRPr="00A74BC8">
        <w:rPr>
          <w:rFonts w:ascii="Simplified Arabic" w:hAnsi="Simplified Arabic"/>
          <w:sz w:val="28"/>
          <w:rtl/>
        </w:rPr>
        <w:tab/>
        <w:t>يحق للجامعة وفي حالات خاصة تمديد فترة التعاقد</w:t>
      </w:r>
      <w:r w:rsidR="00B2297B" w:rsidRPr="00A74BC8">
        <w:rPr>
          <w:rFonts w:ascii="Simplified Arabic" w:hAnsi="Simplified Arabic"/>
          <w:sz w:val="28"/>
          <w:rtl/>
        </w:rPr>
        <w:t xml:space="preserve"> </w:t>
      </w:r>
      <w:r w:rsidR="00850053">
        <w:rPr>
          <w:rFonts w:ascii="Simplified Arabic" w:hAnsi="Simplified Arabic" w:hint="cs"/>
          <w:sz w:val="28"/>
          <w:rtl/>
        </w:rPr>
        <w:t>سنة فسنة</w:t>
      </w:r>
      <w:r w:rsidR="00B2297B" w:rsidRPr="00A74BC8">
        <w:rPr>
          <w:rFonts w:ascii="Simplified Arabic" w:hAnsi="Simplified Arabic"/>
          <w:sz w:val="28"/>
          <w:rtl/>
        </w:rPr>
        <w:t xml:space="preserve"> للفترة التي تراها مناسبة</w:t>
      </w:r>
      <w:r w:rsidRPr="00A74BC8">
        <w:rPr>
          <w:rFonts w:ascii="Simplified Arabic" w:hAnsi="Simplified Arabic"/>
          <w:sz w:val="28"/>
          <w:rtl/>
        </w:rPr>
        <w:t>.</w:t>
      </w:r>
    </w:p>
    <w:p w:rsidR="00D57B7B" w:rsidRPr="00A74BC8" w:rsidRDefault="00D57B7B" w:rsidP="00B2297B">
      <w:pPr>
        <w:bidi/>
        <w:spacing w:line="360" w:lineRule="exact"/>
        <w:ind w:left="1466" w:hanging="1440"/>
        <w:jc w:val="lowKashida"/>
        <w:rPr>
          <w:rFonts w:ascii="Simplified Arabic" w:hAnsi="Simplified Arabic"/>
          <w:sz w:val="28"/>
          <w:rtl/>
        </w:rPr>
      </w:pPr>
      <w:proofErr w:type="gramStart"/>
      <w:r w:rsidRPr="00A74BC8">
        <w:rPr>
          <w:rFonts w:ascii="Simplified Arabic" w:hAnsi="Simplified Arabic"/>
          <w:sz w:val="28"/>
          <w:rtl/>
        </w:rPr>
        <w:t>المادة</w:t>
      </w:r>
      <w:proofErr w:type="gramEnd"/>
      <w:r w:rsidRPr="00A74BC8">
        <w:rPr>
          <w:rFonts w:ascii="Simplified Arabic" w:hAnsi="Simplified Arabic"/>
          <w:sz w:val="28"/>
          <w:rtl/>
        </w:rPr>
        <w:t xml:space="preserve"> (</w:t>
      </w:r>
      <w:r w:rsidR="00B2297B" w:rsidRPr="00A74BC8">
        <w:rPr>
          <w:rFonts w:ascii="Simplified Arabic" w:hAnsi="Simplified Arabic"/>
          <w:sz w:val="28"/>
          <w:rtl/>
        </w:rPr>
        <w:t>31</w:t>
      </w:r>
      <w:r w:rsidRPr="00A74BC8">
        <w:rPr>
          <w:rFonts w:ascii="Simplified Arabic" w:hAnsi="Simplified Arabic"/>
          <w:sz w:val="28"/>
          <w:rtl/>
        </w:rPr>
        <w:t>):</w:t>
      </w:r>
      <w:r w:rsidRPr="00A74BC8">
        <w:rPr>
          <w:rFonts w:ascii="Simplified Arabic" w:hAnsi="Simplified Arabic"/>
          <w:sz w:val="28"/>
          <w:rtl/>
        </w:rPr>
        <w:tab/>
        <w:t>تكون آلية إقرار حالات العجز الناشئة على عقد التأمين على حياة العاملين في الجامعة على النحو التالي:</w:t>
      </w:r>
    </w:p>
    <w:p w:rsidR="00D57B7B" w:rsidRPr="00A74BC8" w:rsidRDefault="00D57B7B" w:rsidP="00D57B7B">
      <w:pPr>
        <w:numPr>
          <w:ilvl w:val="2"/>
          <w:numId w:val="21"/>
        </w:numPr>
        <w:overflowPunct/>
        <w:autoSpaceDE/>
        <w:autoSpaceDN/>
        <w:bidi/>
        <w:adjustRightInd/>
        <w:spacing w:line="360" w:lineRule="exact"/>
        <w:jc w:val="lowKashida"/>
        <w:textAlignment w:val="auto"/>
        <w:rPr>
          <w:rFonts w:ascii="Simplified Arabic" w:hAnsi="Simplified Arabic"/>
          <w:sz w:val="28"/>
          <w:u w:val="single"/>
        </w:rPr>
      </w:pPr>
      <w:r w:rsidRPr="00A74BC8">
        <w:rPr>
          <w:rFonts w:ascii="Simplified Arabic" w:hAnsi="Simplified Arabic"/>
          <w:sz w:val="28"/>
          <w:rtl/>
        </w:rPr>
        <w:t xml:space="preserve">حالات العجز الناتجة عن حادث: </w:t>
      </w:r>
      <w:r w:rsidRPr="00A74BC8">
        <w:rPr>
          <w:rFonts w:ascii="Simplified Arabic" w:hAnsi="Simplified Arabic"/>
          <w:sz w:val="28"/>
          <w:u w:val="single"/>
          <w:rtl/>
        </w:rPr>
        <w:t xml:space="preserve">توافق الشركة على اعتماد التقارير الطبية الصادرة عن الجهة الطبية المعتمدة من </w:t>
      </w:r>
      <w:proofErr w:type="gramStart"/>
      <w:r w:rsidRPr="00A74BC8">
        <w:rPr>
          <w:rFonts w:ascii="Simplified Arabic" w:hAnsi="Simplified Arabic"/>
          <w:sz w:val="28"/>
          <w:u w:val="single"/>
          <w:rtl/>
        </w:rPr>
        <w:t>الجامعة</w:t>
      </w:r>
      <w:r w:rsidRPr="00A74BC8">
        <w:rPr>
          <w:rFonts w:ascii="Simplified Arabic" w:hAnsi="Simplified Arabic"/>
          <w:sz w:val="28"/>
          <w:rtl/>
        </w:rPr>
        <w:t xml:space="preserve"> .</w:t>
      </w:r>
      <w:proofErr w:type="gramEnd"/>
    </w:p>
    <w:p w:rsidR="00D57B7B" w:rsidRPr="00A74BC8" w:rsidRDefault="00D57B7B" w:rsidP="00D57B7B">
      <w:pPr>
        <w:numPr>
          <w:ilvl w:val="2"/>
          <w:numId w:val="21"/>
        </w:numPr>
        <w:overflowPunct/>
        <w:autoSpaceDE/>
        <w:autoSpaceDN/>
        <w:bidi/>
        <w:adjustRightInd/>
        <w:spacing w:line="360" w:lineRule="exact"/>
        <w:jc w:val="lowKashida"/>
        <w:textAlignment w:val="auto"/>
        <w:rPr>
          <w:rFonts w:ascii="Simplified Arabic" w:hAnsi="Simplified Arabic"/>
          <w:sz w:val="28"/>
          <w:u w:val="single"/>
        </w:rPr>
      </w:pPr>
      <w:r w:rsidRPr="00A74BC8">
        <w:rPr>
          <w:rFonts w:ascii="Simplified Arabic" w:hAnsi="Simplified Arabic"/>
          <w:sz w:val="28"/>
          <w:rtl/>
        </w:rPr>
        <w:t xml:space="preserve">حالات العجز الناتجة عن المرض: </w:t>
      </w:r>
      <w:r w:rsidRPr="00A74BC8">
        <w:rPr>
          <w:rFonts w:ascii="Simplified Arabic" w:hAnsi="Simplified Arabic"/>
          <w:sz w:val="28"/>
          <w:u w:val="single"/>
          <w:rtl/>
        </w:rPr>
        <w:t xml:space="preserve">يُحال كل من يثبت عجزه لدى اللجنة الطبية المعتمدة من الجامعة إلى طبيب الشركة المعتمد في المحافظة </w:t>
      </w:r>
      <w:r w:rsidRPr="00A74BC8">
        <w:rPr>
          <w:rFonts w:ascii="Simplified Arabic" w:hAnsi="Simplified Arabic"/>
          <w:sz w:val="28"/>
          <w:rtl/>
        </w:rPr>
        <w:t>للتحقق من ثبوت العجز وذلك خلال مدة أقصاها عشرة أيام من تاريخ تبليغ الجامعة لطلب التعويض وتقرير اللجنة الطبية، وفي حال الاختلاف تشكل لجنة طبية تحكيمية مكونة من ثلاثة أطبّاء يتفق عليها طرفا التعاقد وعلى نفقة الشركة.</w:t>
      </w:r>
    </w:p>
    <w:p w:rsidR="00D57B7B" w:rsidRPr="00A74BC8" w:rsidRDefault="00D57B7B" w:rsidP="00B2297B">
      <w:pPr>
        <w:bidi/>
        <w:spacing w:line="360" w:lineRule="exact"/>
        <w:ind w:left="2366" w:hanging="2340"/>
        <w:jc w:val="lowKashida"/>
        <w:rPr>
          <w:rFonts w:ascii="Simplified Arabic" w:hAnsi="Simplified Arabic"/>
          <w:sz w:val="28"/>
          <w:rtl/>
        </w:rPr>
      </w:pPr>
      <w:r w:rsidRPr="00A74BC8">
        <w:rPr>
          <w:rFonts w:ascii="Simplified Arabic" w:hAnsi="Simplified Arabic"/>
          <w:sz w:val="28"/>
          <w:rtl/>
        </w:rPr>
        <w:t>المادة (</w:t>
      </w:r>
      <w:r w:rsidR="00B2297B" w:rsidRPr="00A74BC8">
        <w:rPr>
          <w:rFonts w:ascii="Simplified Arabic" w:hAnsi="Simplified Arabic"/>
          <w:sz w:val="28"/>
          <w:rtl/>
        </w:rPr>
        <w:t>32</w:t>
      </w:r>
      <w:r w:rsidRPr="00A74BC8">
        <w:rPr>
          <w:rFonts w:ascii="Simplified Arabic" w:hAnsi="Simplified Arabic"/>
          <w:sz w:val="28"/>
          <w:rtl/>
        </w:rPr>
        <w:t xml:space="preserve">):         </w:t>
      </w:r>
      <w:proofErr w:type="gramStart"/>
      <w:r w:rsidRPr="00A74BC8">
        <w:rPr>
          <w:rFonts w:ascii="Simplified Arabic" w:hAnsi="Simplified Arabic"/>
          <w:sz w:val="28"/>
          <w:rtl/>
        </w:rPr>
        <w:t xml:space="preserve">أ- </w:t>
      </w:r>
      <w:r w:rsidRPr="00A74BC8">
        <w:rPr>
          <w:rFonts w:ascii="Simplified Arabic" w:hAnsi="Simplified Arabic"/>
          <w:sz w:val="28"/>
          <w:rtl/>
        </w:rPr>
        <w:tab/>
        <w:t>تلتزم</w:t>
      </w:r>
      <w:proofErr w:type="gramEnd"/>
      <w:r w:rsidRPr="00A74BC8">
        <w:rPr>
          <w:rFonts w:ascii="Simplified Arabic" w:hAnsi="Simplified Arabic"/>
          <w:sz w:val="28"/>
          <w:rtl/>
        </w:rPr>
        <w:t xml:space="preserve"> الشركة بتقديم كفالة دخول العطاء بمبلغ وقدره (3000 ) ثلاثة آلاف دينار، سارية المفعول لمدة ثلاثة أشهر من تاريخ تقديم العرض.</w:t>
      </w:r>
    </w:p>
    <w:p w:rsidR="00D57B7B" w:rsidRPr="00A74BC8" w:rsidRDefault="00D57B7B" w:rsidP="00D57B7B">
      <w:pPr>
        <w:pStyle w:val="31"/>
        <w:bidi/>
        <w:spacing w:after="0" w:line="360" w:lineRule="exact"/>
        <w:ind w:left="2186" w:hanging="360"/>
        <w:jc w:val="both"/>
        <w:rPr>
          <w:rFonts w:ascii="Simplified Arabic" w:hAnsi="Simplified Arabic"/>
          <w:sz w:val="28"/>
          <w:szCs w:val="28"/>
          <w:rtl/>
        </w:rPr>
      </w:pPr>
      <w:proofErr w:type="gramStart"/>
      <w:r w:rsidRPr="00A74BC8">
        <w:rPr>
          <w:rFonts w:ascii="Simplified Arabic" w:hAnsi="Simplified Arabic"/>
          <w:sz w:val="28"/>
          <w:szCs w:val="28"/>
          <w:rtl/>
        </w:rPr>
        <w:t>ب-  تلتزم</w:t>
      </w:r>
      <w:proofErr w:type="gramEnd"/>
      <w:r w:rsidRPr="00A74BC8">
        <w:rPr>
          <w:rFonts w:ascii="Simplified Arabic" w:hAnsi="Simplified Arabic"/>
          <w:sz w:val="28"/>
          <w:szCs w:val="28"/>
          <w:rtl/>
        </w:rPr>
        <w:t xml:space="preserve"> الشركة بتقديم كفالة حسن تنفيذ بمبلغ (9000) تسعة ألاف دينار تبقى سارية المفعول طيلة فترة التعاقد.</w:t>
      </w:r>
    </w:p>
    <w:p w:rsidR="00D57B7B" w:rsidRPr="00A74BC8" w:rsidRDefault="00D57B7B" w:rsidP="00B2297B">
      <w:pPr>
        <w:bidi/>
        <w:spacing w:line="360" w:lineRule="exact"/>
        <w:ind w:left="1466" w:hanging="1440"/>
        <w:jc w:val="lowKashida"/>
        <w:rPr>
          <w:rFonts w:ascii="Simplified Arabic" w:hAnsi="Simplified Arabic"/>
          <w:sz w:val="28"/>
          <w:rtl/>
        </w:rPr>
      </w:pPr>
      <w:r w:rsidRPr="00A74BC8">
        <w:rPr>
          <w:rFonts w:ascii="Simplified Arabic" w:hAnsi="Simplified Arabic"/>
          <w:sz w:val="28"/>
          <w:rtl/>
        </w:rPr>
        <w:t>المادة (</w:t>
      </w:r>
      <w:r w:rsidR="00B2297B" w:rsidRPr="00A74BC8">
        <w:rPr>
          <w:rFonts w:ascii="Simplified Arabic" w:hAnsi="Simplified Arabic"/>
          <w:sz w:val="28"/>
          <w:rtl/>
        </w:rPr>
        <w:t>33</w:t>
      </w:r>
      <w:r w:rsidRPr="00A74BC8">
        <w:rPr>
          <w:rFonts w:ascii="Simplified Arabic" w:hAnsi="Simplified Arabic"/>
          <w:sz w:val="28"/>
          <w:rtl/>
        </w:rPr>
        <w:t>):</w:t>
      </w:r>
      <w:r w:rsidRPr="00A74BC8">
        <w:rPr>
          <w:rFonts w:ascii="Simplified Arabic" w:hAnsi="Simplified Arabic"/>
          <w:sz w:val="28"/>
          <w:rtl/>
        </w:rPr>
        <w:tab/>
        <w:t>تلتزم الشركة بدفع رسوم الإحالة والطوابع والرسوم الإضافية المقررة على إجمالي الإحالة، وحسب التقدير المبدئي للقسط السنوي.</w:t>
      </w:r>
    </w:p>
    <w:p w:rsidR="00D57B7B" w:rsidRPr="00A74BC8" w:rsidRDefault="00D57B7B" w:rsidP="00B2297B">
      <w:pPr>
        <w:bidi/>
        <w:spacing w:line="360" w:lineRule="exact"/>
        <w:ind w:left="2186" w:hanging="2160"/>
        <w:jc w:val="lowKashida"/>
        <w:rPr>
          <w:rFonts w:ascii="Simplified Arabic" w:hAnsi="Simplified Arabic"/>
          <w:sz w:val="28"/>
          <w:rtl/>
        </w:rPr>
      </w:pPr>
      <w:r w:rsidRPr="00A74BC8">
        <w:rPr>
          <w:rFonts w:ascii="Simplified Arabic" w:hAnsi="Simplified Arabic"/>
          <w:sz w:val="28"/>
          <w:rtl/>
        </w:rPr>
        <w:t>المادة (</w:t>
      </w:r>
      <w:r w:rsidR="00B2297B" w:rsidRPr="00A74BC8">
        <w:rPr>
          <w:rFonts w:ascii="Simplified Arabic" w:hAnsi="Simplified Arabic"/>
          <w:sz w:val="28"/>
          <w:rtl/>
        </w:rPr>
        <w:t>34</w:t>
      </w:r>
      <w:r w:rsidRPr="00A74BC8">
        <w:rPr>
          <w:rFonts w:ascii="Simplified Arabic" w:hAnsi="Simplified Arabic"/>
          <w:sz w:val="28"/>
          <w:rtl/>
        </w:rPr>
        <w:t>):       أ-</w:t>
      </w:r>
      <w:r w:rsidRPr="00A74BC8">
        <w:rPr>
          <w:rFonts w:ascii="Simplified Arabic" w:hAnsi="Simplified Arabic"/>
          <w:sz w:val="28"/>
          <w:rtl/>
        </w:rPr>
        <w:tab/>
        <w:t>في حالة وجود أية امتيازات أخرى تراها شركات التأمين ولم ترد في دعوة العطاء فيمكن أن تذكرها في عروضها للإفادة منها عند دراسة العروض.</w:t>
      </w:r>
    </w:p>
    <w:p w:rsidR="00D57B7B" w:rsidRPr="00A74BC8" w:rsidRDefault="00D57B7B" w:rsidP="00D57B7B">
      <w:pPr>
        <w:bidi/>
        <w:spacing w:line="360" w:lineRule="exact"/>
        <w:ind w:left="2192" w:hanging="540"/>
        <w:jc w:val="lowKashida"/>
        <w:rPr>
          <w:rFonts w:ascii="Simplified Arabic" w:hAnsi="Simplified Arabic"/>
          <w:sz w:val="28"/>
          <w:rtl/>
        </w:rPr>
      </w:pPr>
      <w:r w:rsidRPr="00A74BC8">
        <w:rPr>
          <w:rFonts w:ascii="Simplified Arabic" w:hAnsi="Simplified Arabic"/>
          <w:sz w:val="28"/>
          <w:rtl/>
        </w:rPr>
        <w:lastRenderedPageBreak/>
        <w:t>ب-   تقوم الجامعة بإخطار الشركة المُحال عليها العطاء بأي ضرر يصيب أياً من المشتركين في  التأمين، وفقاً للشروط الواردة في العقد، وتلتزم الشركة بدفع كامل التعويضات المستحقة عن الأضرار والحوادث التي تقع خلال مدة سريان العقد في أي وقت تطالبها بها الجامعة.</w:t>
      </w:r>
    </w:p>
    <w:p w:rsidR="00D57B7B" w:rsidRPr="00A74BC8" w:rsidRDefault="00D57B7B" w:rsidP="00D57B7B">
      <w:pPr>
        <w:numPr>
          <w:ilvl w:val="1"/>
          <w:numId w:val="19"/>
        </w:numPr>
        <w:overflowPunct/>
        <w:autoSpaceDE/>
        <w:autoSpaceDN/>
        <w:bidi/>
        <w:adjustRightInd/>
        <w:spacing w:line="360" w:lineRule="exact"/>
        <w:ind w:left="2186" w:hanging="534"/>
        <w:jc w:val="lowKashida"/>
        <w:textAlignment w:val="auto"/>
        <w:rPr>
          <w:rFonts w:ascii="Simplified Arabic" w:hAnsi="Simplified Arabic"/>
          <w:sz w:val="28"/>
        </w:rPr>
      </w:pPr>
      <w:r w:rsidRPr="00A74BC8">
        <w:rPr>
          <w:rFonts w:ascii="Simplified Arabic" w:hAnsi="Simplified Arabic"/>
          <w:sz w:val="28"/>
          <w:rtl/>
        </w:rPr>
        <w:t>يعتبر التأمين ساري المفعول فور إبلاغ الشركة بقرار الإحالة وتوقيعها عليه.</w:t>
      </w:r>
    </w:p>
    <w:p w:rsidR="00D57B7B" w:rsidRPr="00A74BC8" w:rsidRDefault="00D57B7B" w:rsidP="00D57B7B">
      <w:pPr>
        <w:numPr>
          <w:ilvl w:val="1"/>
          <w:numId w:val="17"/>
        </w:numPr>
        <w:tabs>
          <w:tab w:val="clear" w:pos="1800"/>
        </w:tabs>
        <w:overflowPunct/>
        <w:autoSpaceDE/>
        <w:autoSpaceDN/>
        <w:bidi/>
        <w:adjustRightInd/>
        <w:spacing w:line="360" w:lineRule="exact"/>
        <w:ind w:left="2186" w:hanging="534"/>
        <w:jc w:val="lowKashida"/>
        <w:textAlignment w:val="auto"/>
        <w:rPr>
          <w:rFonts w:ascii="Simplified Arabic" w:hAnsi="Simplified Arabic"/>
          <w:sz w:val="28"/>
          <w:rtl/>
        </w:rPr>
      </w:pPr>
      <w:proofErr w:type="gramStart"/>
      <w:r w:rsidRPr="00A74BC8">
        <w:rPr>
          <w:rFonts w:ascii="Simplified Arabic" w:hAnsi="Simplified Arabic"/>
          <w:sz w:val="28"/>
          <w:rtl/>
        </w:rPr>
        <w:t>ستقوم</w:t>
      </w:r>
      <w:proofErr w:type="gramEnd"/>
      <w:r w:rsidRPr="00A74BC8">
        <w:rPr>
          <w:rFonts w:ascii="Simplified Arabic" w:hAnsi="Simplified Arabic"/>
          <w:sz w:val="28"/>
          <w:rtl/>
        </w:rPr>
        <w:t xml:space="preserve"> الجامعة بتزويد الشركة بعدد العاملين في الجامعة المشمولين في التأمين في بداية كل عام، يضاف إليهم التعيينات الجديدة.</w:t>
      </w:r>
    </w:p>
    <w:p w:rsidR="00D57B7B" w:rsidRPr="00A74BC8" w:rsidRDefault="00D57B7B" w:rsidP="00B2297B">
      <w:pPr>
        <w:bidi/>
        <w:spacing w:line="360" w:lineRule="exact"/>
        <w:ind w:left="1466" w:hanging="1440"/>
        <w:jc w:val="lowKashida"/>
        <w:rPr>
          <w:rFonts w:ascii="Simplified Arabic" w:hAnsi="Simplified Arabic"/>
          <w:sz w:val="28"/>
          <w:rtl/>
        </w:rPr>
      </w:pPr>
      <w:r w:rsidRPr="00A74BC8">
        <w:rPr>
          <w:rFonts w:ascii="Simplified Arabic" w:hAnsi="Simplified Arabic"/>
          <w:sz w:val="28"/>
          <w:rtl/>
        </w:rPr>
        <w:t>المادة (</w:t>
      </w:r>
      <w:r w:rsidR="00B2297B" w:rsidRPr="00A74BC8">
        <w:rPr>
          <w:rFonts w:ascii="Simplified Arabic" w:hAnsi="Simplified Arabic"/>
          <w:sz w:val="28"/>
          <w:rtl/>
        </w:rPr>
        <w:t>35</w:t>
      </w:r>
      <w:r w:rsidRPr="00A74BC8">
        <w:rPr>
          <w:rFonts w:ascii="Simplified Arabic" w:hAnsi="Simplified Arabic"/>
          <w:sz w:val="28"/>
          <w:rtl/>
        </w:rPr>
        <w:t>):</w:t>
      </w:r>
      <w:r w:rsidR="00BC5B54" w:rsidRPr="00A74BC8">
        <w:rPr>
          <w:rFonts w:ascii="Simplified Arabic" w:hAnsi="Simplified Arabic"/>
          <w:sz w:val="28"/>
          <w:rtl/>
        </w:rPr>
        <w:tab/>
        <w:t>تلتزم الشركة ا</w:t>
      </w:r>
      <w:r w:rsidRPr="00A74BC8">
        <w:rPr>
          <w:rFonts w:ascii="Simplified Arabic" w:hAnsi="Simplified Arabic"/>
          <w:sz w:val="28"/>
          <w:rtl/>
        </w:rPr>
        <w:t>لتزاماً تاماً بالشروط الواردة في دعوة العطاء والمراسلات اللاحقة وبالأحكام والإجراءات المنصوص عليها في نظام اللوازم والأشغال المعمول به في الجامعة، وتكون إحالة العطاء على أساس:</w:t>
      </w:r>
    </w:p>
    <w:p w:rsidR="00D57B7B" w:rsidRPr="00A74BC8" w:rsidRDefault="00D57B7B" w:rsidP="00D57B7B">
      <w:pPr>
        <w:numPr>
          <w:ilvl w:val="1"/>
          <w:numId w:val="16"/>
        </w:numPr>
        <w:tabs>
          <w:tab w:val="clear" w:pos="2160"/>
        </w:tabs>
        <w:overflowPunct/>
        <w:autoSpaceDE/>
        <w:autoSpaceDN/>
        <w:bidi/>
        <w:adjustRightInd/>
        <w:spacing w:line="360" w:lineRule="exact"/>
        <w:jc w:val="lowKashida"/>
        <w:textAlignment w:val="auto"/>
        <w:rPr>
          <w:rFonts w:ascii="Simplified Arabic" w:hAnsi="Simplified Arabic"/>
          <w:sz w:val="28"/>
          <w:rtl/>
        </w:rPr>
      </w:pPr>
      <w:proofErr w:type="gramStart"/>
      <w:r w:rsidRPr="00A74BC8">
        <w:rPr>
          <w:rFonts w:ascii="Simplified Arabic" w:hAnsi="Simplified Arabic"/>
          <w:sz w:val="28"/>
          <w:rtl/>
        </w:rPr>
        <w:t>مدى</w:t>
      </w:r>
      <w:proofErr w:type="gramEnd"/>
      <w:r w:rsidRPr="00A74BC8">
        <w:rPr>
          <w:rFonts w:ascii="Simplified Arabic" w:hAnsi="Simplified Arabic"/>
          <w:sz w:val="28"/>
          <w:rtl/>
        </w:rPr>
        <w:t xml:space="preserve"> تقيد الشركة بالشروط أعلاه</w:t>
      </w:r>
    </w:p>
    <w:p w:rsidR="00D57B7B" w:rsidRPr="00A74BC8" w:rsidRDefault="00D57B7B" w:rsidP="00D57B7B">
      <w:pPr>
        <w:numPr>
          <w:ilvl w:val="1"/>
          <w:numId w:val="16"/>
        </w:numPr>
        <w:tabs>
          <w:tab w:val="clear" w:pos="2160"/>
        </w:tabs>
        <w:overflowPunct/>
        <w:autoSpaceDE/>
        <w:autoSpaceDN/>
        <w:bidi/>
        <w:adjustRightInd/>
        <w:spacing w:line="360" w:lineRule="exact"/>
        <w:jc w:val="lowKashida"/>
        <w:textAlignment w:val="auto"/>
        <w:rPr>
          <w:rFonts w:ascii="Simplified Arabic" w:hAnsi="Simplified Arabic"/>
          <w:sz w:val="28"/>
        </w:rPr>
      </w:pPr>
      <w:r w:rsidRPr="00A74BC8">
        <w:rPr>
          <w:rFonts w:ascii="Simplified Arabic" w:hAnsi="Simplified Arabic"/>
          <w:sz w:val="28"/>
          <w:rtl/>
        </w:rPr>
        <w:t>سعر التأمين الشهري الأقل.</w:t>
      </w:r>
    </w:p>
    <w:p w:rsidR="00D57B7B" w:rsidRPr="00A74BC8" w:rsidRDefault="00D57B7B" w:rsidP="00D57B7B">
      <w:pPr>
        <w:numPr>
          <w:ilvl w:val="2"/>
          <w:numId w:val="19"/>
        </w:numPr>
        <w:tabs>
          <w:tab w:val="clear" w:pos="2400"/>
        </w:tabs>
        <w:overflowPunct/>
        <w:autoSpaceDE/>
        <w:autoSpaceDN/>
        <w:bidi/>
        <w:adjustRightInd/>
        <w:spacing w:line="360" w:lineRule="exact"/>
        <w:ind w:left="2160"/>
        <w:jc w:val="lowKashida"/>
        <w:textAlignment w:val="auto"/>
        <w:rPr>
          <w:rFonts w:ascii="Simplified Arabic" w:hAnsi="Simplified Arabic"/>
          <w:sz w:val="28"/>
          <w:rtl/>
        </w:rPr>
      </w:pPr>
      <w:r w:rsidRPr="00A74BC8">
        <w:rPr>
          <w:rFonts w:ascii="Simplified Arabic" w:hAnsi="Simplified Arabic"/>
          <w:sz w:val="28"/>
          <w:rtl/>
        </w:rPr>
        <w:t>ارتفاع نسبة المشاركة بالأرباح.</w:t>
      </w:r>
    </w:p>
    <w:p w:rsidR="00D57B7B" w:rsidRPr="00A74BC8" w:rsidRDefault="00D57B7B" w:rsidP="00D57B7B">
      <w:pPr>
        <w:numPr>
          <w:ilvl w:val="1"/>
          <w:numId w:val="15"/>
        </w:numPr>
        <w:tabs>
          <w:tab w:val="clear" w:pos="2160"/>
        </w:tabs>
        <w:overflowPunct/>
        <w:autoSpaceDE/>
        <w:autoSpaceDN/>
        <w:bidi/>
        <w:adjustRightInd/>
        <w:spacing w:line="360" w:lineRule="exact"/>
        <w:jc w:val="lowKashida"/>
        <w:textAlignment w:val="auto"/>
        <w:rPr>
          <w:rFonts w:ascii="Simplified Arabic" w:hAnsi="Simplified Arabic"/>
          <w:sz w:val="28"/>
          <w:rtl/>
        </w:rPr>
      </w:pPr>
      <w:proofErr w:type="gramStart"/>
      <w:r w:rsidRPr="00A74BC8">
        <w:rPr>
          <w:rFonts w:ascii="Simplified Arabic" w:hAnsi="Simplified Arabic"/>
          <w:sz w:val="28"/>
          <w:rtl/>
        </w:rPr>
        <w:t>قدرة</w:t>
      </w:r>
      <w:proofErr w:type="gramEnd"/>
      <w:r w:rsidRPr="00A74BC8">
        <w:rPr>
          <w:rFonts w:ascii="Simplified Arabic" w:hAnsi="Simplified Arabic"/>
          <w:sz w:val="28"/>
          <w:rtl/>
        </w:rPr>
        <w:t xml:space="preserve"> الشركة وسمعتها التأمينية.</w:t>
      </w:r>
    </w:p>
    <w:p w:rsidR="00D57B7B" w:rsidRPr="00A74BC8" w:rsidRDefault="00D57B7B" w:rsidP="00B2297B">
      <w:pPr>
        <w:bidi/>
        <w:spacing w:line="360" w:lineRule="exact"/>
        <w:jc w:val="lowKashida"/>
        <w:rPr>
          <w:rFonts w:ascii="Simplified Arabic" w:hAnsi="Simplified Arabic"/>
          <w:sz w:val="28"/>
          <w:rtl/>
        </w:rPr>
      </w:pPr>
      <w:r w:rsidRPr="00A74BC8">
        <w:rPr>
          <w:rFonts w:ascii="Simplified Arabic" w:hAnsi="Simplified Arabic"/>
          <w:sz w:val="28"/>
          <w:rtl/>
        </w:rPr>
        <w:t>المادة (</w:t>
      </w:r>
      <w:r w:rsidR="00B2297B" w:rsidRPr="00A74BC8">
        <w:rPr>
          <w:rFonts w:ascii="Simplified Arabic" w:hAnsi="Simplified Arabic"/>
          <w:sz w:val="28"/>
          <w:rtl/>
        </w:rPr>
        <w:t>36</w:t>
      </w:r>
      <w:r w:rsidRPr="00A74BC8">
        <w:rPr>
          <w:rFonts w:ascii="Simplified Arabic" w:hAnsi="Simplified Arabic"/>
          <w:sz w:val="28"/>
          <w:rtl/>
        </w:rPr>
        <w:t>):</w:t>
      </w:r>
      <w:r w:rsidRPr="00A74BC8">
        <w:rPr>
          <w:rFonts w:ascii="Simplified Arabic" w:hAnsi="Simplified Arabic"/>
          <w:sz w:val="28"/>
          <w:rtl/>
        </w:rPr>
        <w:tab/>
        <w:t xml:space="preserve">ضرورة ذكر أسماء شركات إعادة التأمين بشكل رسمي </w:t>
      </w:r>
      <w:proofErr w:type="gramStart"/>
      <w:r w:rsidRPr="00A74BC8">
        <w:rPr>
          <w:rFonts w:ascii="Simplified Arabic" w:hAnsi="Simplified Arabic"/>
          <w:sz w:val="28"/>
          <w:rtl/>
        </w:rPr>
        <w:t>وموثق</w:t>
      </w:r>
      <w:proofErr w:type="gramEnd"/>
      <w:r w:rsidRPr="00A74BC8">
        <w:rPr>
          <w:rFonts w:ascii="Simplified Arabic" w:hAnsi="Simplified Arabic"/>
          <w:sz w:val="28"/>
          <w:rtl/>
        </w:rPr>
        <w:t>.</w:t>
      </w:r>
    </w:p>
    <w:p w:rsidR="00D57B7B" w:rsidRPr="00A74BC8" w:rsidRDefault="00D57B7B" w:rsidP="00B2297B">
      <w:pPr>
        <w:bidi/>
        <w:spacing w:line="360" w:lineRule="exact"/>
        <w:ind w:left="1472" w:hanging="1472"/>
        <w:jc w:val="lowKashida"/>
        <w:rPr>
          <w:rFonts w:ascii="Simplified Arabic" w:hAnsi="Simplified Arabic"/>
          <w:sz w:val="28"/>
          <w:rtl/>
        </w:rPr>
      </w:pPr>
      <w:r w:rsidRPr="00A74BC8">
        <w:rPr>
          <w:rFonts w:ascii="Simplified Arabic" w:hAnsi="Simplified Arabic"/>
          <w:sz w:val="28"/>
          <w:rtl/>
        </w:rPr>
        <w:t>المادة (</w:t>
      </w:r>
      <w:r w:rsidR="00B2297B" w:rsidRPr="00A74BC8">
        <w:rPr>
          <w:rFonts w:ascii="Simplified Arabic" w:hAnsi="Simplified Arabic"/>
          <w:sz w:val="28"/>
          <w:rtl/>
        </w:rPr>
        <w:t>37</w:t>
      </w:r>
      <w:r w:rsidRPr="00A74BC8">
        <w:rPr>
          <w:rFonts w:ascii="Simplified Arabic" w:hAnsi="Simplified Arabic"/>
          <w:sz w:val="28"/>
          <w:rtl/>
        </w:rPr>
        <w:t>):</w:t>
      </w:r>
      <w:r w:rsidRPr="00A74BC8">
        <w:rPr>
          <w:rFonts w:ascii="Simplified Arabic" w:hAnsi="Simplified Arabic"/>
          <w:sz w:val="28"/>
          <w:rtl/>
        </w:rPr>
        <w:tab/>
        <w:t>مرفق كشف أعمار أعضاء هيئة التدريس واعضاء الهيئة الادارية وذلك للاستئناس علماً بأن هذه الأعداد قابلة للزيادة ولنقصان حسب مقتضيات الحال</w:t>
      </w:r>
      <w:r w:rsidR="00850053">
        <w:rPr>
          <w:rFonts w:ascii="Simplified Arabic" w:hAnsi="Simplified Arabic" w:hint="cs"/>
          <w:sz w:val="28"/>
          <w:rtl/>
        </w:rPr>
        <w:t xml:space="preserve"> (ملحق رقم 1)</w:t>
      </w:r>
      <w:r w:rsidRPr="00A74BC8">
        <w:rPr>
          <w:rFonts w:ascii="Simplified Arabic" w:hAnsi="Simplified Arabic"/>
          <w:sz w:val="28"/>
          <w:rtl/>
        </w:rPr>
        <w:t>.</w:t>
      </w:r>
    </w:p>
    <w:p w:rsidR="00D57B7B" w:rsidRPr="00A74BC8" w:rsidRDefault="00D57B7B" w:rsidP="00D57B7B">
      <w:pPr>
        <w:bidi/>
        <w:spacing w:line="360" w:lineRule="exact"/>
        <w:jc w:val="lowKashida"/>
        <w:rPr>
          <w:rFonts w:ascii="Simplified Arabic" w:hAnsi="Simplified Arabic"/>
          <w:sz w:val="28"/>
          <w:rtl/>
        </w:rPr>
      </w:pPr>
    </w:p>
    <w:p w:rsidR="00211657" w:rsidRDefault="00D57B7B" w:rsidP="00A74BC8">
      <w:pPr>
        <w:bidi/>
        <w:spacing w:line="360" w:lineRule="exact"/>
        <w:ind w:left="1472" w:hanging="1440"/>
        <w:jc w:val="lowKashida"/>
        <w:rPr>
          <w:rFonts w:ascii="Simplified Arabic" w:hAnsi="Simplified Arabic"/>
          <w:sz w:val="28"/>
          <w:rtl/>
        </w:rPr>
      </w:pPr>
      <w:r w:rsidRPr="00A74BC8">
        <w:rPr>
          <w:rFonts w:ascii="Simplified Arabic" w:hAnsi="Simplified Arabic"/>
          <w:b/>
          <w:bCs/>
          <w:sz w:val="28"/>
          <w:rtl/>
        </w:rPr>
        <w:t>تعريف منفعة الوفاة بحادث</w:t>
      </w:r>
      <w:r w:rsidRPr="00A74BC8">
        <w:rPr>
          <w:rFonts w:ascii="Simplified Arabic" w:hAnsi="Simplified Arabic"/>
          <w:sz w:val="28"/>
          <w:rtl/>
        </w:rPr>
        <w:t xml:space="preserve">:  في حالة إصابة المؤمن عليه قبل تاريخ انتهاء التأمين إصابة مسببة فقط ومباشرة عن فعل طارئ عنيف خارجي ومنظور، عرضي تدفع الشركة ضعف قيمة التأمين بما في ذلك التأمين الاختياري، ويشمل التعويض بضعفي مبلغ التأمين الوفاة الناتجة عن الحرب الأهلية، الاضطرابات، الفتن الداخلية، الشغب، الثورات المسلحة وأعمال العنف.  </w:t>
      </w:r>
      <w:r w:rsidRPr="00A74BC8">
        <w:rPr>
          <w:rFonts w:ascii="Simplified Arabic" w:hAnsi="Simplified Arabic"/>
          <w:sz w:val="28"/>
          <w:rtl/>
        </w:rPr>
        <w:tab/>
      </w:r>
    </w:p>
    <w:p w:rsidR="00850053" w:rsidRDefault="00850053" w:rsidP="00850053">
      <w:pPr>
        <w:bidi/>
        <w:spacing w:line="360" w:lineRule="exact"/>
        <w:ind w:left="1472" w:hanging="1440"/>
        <w:jc w:val="lowKashida"/>
        <w:rPr>
          <w:rFonts w:ascii="Simplified Arabic" w:hAnsi="Simplified Arabic"/>
          <w:sz w:val="28"/>
          <w:lang w:bidi="ar-JO"/>
        </w:rPr>
      </w:pPr>
    </w:p>
    <w:p w:rsidR="00850053" w:rsidRDefault="00850053" w:rsidP="00850053">
      <w:pPr>
        <w:bidi/>
        <w:spacing w:line="360" w:lineRule="exact"/>
        <w:ind w:left="1472" w:hanging="1440"/>
        <w:jc w:val="lowKashida"/>
        <w:rPr>
          <w:rFonts w:ascii="Simplified Arabic" w:hAnsi="Simplified Arabic"/>
          <w:sz w:val="28"/>
          <w:rtl/>
          <w:lang w:bidi="ar-JO"/>
        </w:rPr>
      </w:pPr>
    </w:p>
    <w:p w:rsidR="00776F8A" w:rsidRDefault="00850053" w:rsidP="00850053">
      <w:pPr>
        <w:bidi/>
        <w:spacing w:line="360" w:lineRule="exact"/>
        <w:ind w:left="1472" w:hanging="1440"/>
        <w:jc w:val="lowKashida"/>
        <w:rPr>
          <w:rFonts w:ascii="Simplified Arabic" w:hAnsi="Simplified Arabic"/>
          <w:sz w:val="28"/>
          <w:lang w:bidi="ar-JO"/>
        </w:rPr>
      </w:pPr>
      <w:r>
        <w:rPr>
          <w:rFonts w:ascii="Simplified Arabic" w:hAnsi="Simplified Arabic" w:hint="cs"/>
          <w:sz w:val="28"/>
          <w:rtl/>
          <w:lang w:bidi="ar-JO"/>
        </w:rPr>
        <w:t>ملاحظة: سيتم تزويد الشرك</w:t>
      </w:r>
      <w:r w:rsidR="00776F8A">
        <w:rPr>
          <w:rFonts w:ascii="Simplified Arabic" w:hAnsi="Simplified Arabic" w:hint="cs"/>
          <w:sz w:val="28"/>
          <w:rtl/>
          <w:lang w:bidi="ar-JO"/>
        </w:rPr>
        <w:t xml:space="preserve">ات التي تقوم بشراء نسخة العطاء </w:t>
      </w:r>
      <w:r>
        <w:rPr>
          <w:rFonts w:ascii="Simplified Arabic" w:hAnsi="Simplified Arabic" w:hint="cs"/>
          <w:sz w:val="28"/>
          <w:rtl/>
          <w:lang w:bidi="ar-JO"/>
        </w:rPr>
        <w:t>خ</w:t>
      </w:r>
      <w:r w:rsidR="00776F8A">
        <w:rPr>
          <w:rFonts w:ascii="Simplified Arabic" w:hAnsi="Simplified Arabic" w:hint="cs"/>
          <w:sz w:val="28"/>
          <w:rtl/>
          <w:lang w:bidi="ar-JO"/>
        </w:rPr>
        <w:t>ب</w:t>
      </w:r>
      <w:r>
        <w:rPr>
          <w:rFonts w:ascii="Simplified Arabic" w:hAnsi="Simplified Arabic" w:hint="cs"/>
          <w:sz w:val="28"/>
          <w:rtl/>
          <w:lang w:bidi="ar-JO"/>
        </w:rPr>
        <w:t xml:space="preserve">رة العقود لثلاث سنوات السابقة (ملحق </w:t>
      </w:r>
      <w:proofErr w:type="gramStart"/>
      <w:r>
        <w:rPr>
          <w:rFonts w:ascii="Simplified Arabic" w:hAnsi="Simplified Arabic" w:hint="cs"/>
          <w:sz w:val="28"/>
          <w:rtl/>
          <w:lang w:bidi="ar-JO"/>
        </w:rPr>
        <w:t>رقم</w:t>
      </w:r>
      <w:proofErr w:type="gramEnd"/>
      <w:r>
        <w:rPr>
          <w:rFonts w:ascii="Simplified Arabic" w:hAnsi="Simplified Arabic" w:hint="cs"/>
          <w:sz w:val="28"/>
          <w:rtl/>
          <w:lang w:bidi="ar-JO"/>
        </w:rPr>
        <w:t xml:space="preserve"> 2).</w:t>
      </w:r>
    </w:p>
    <w:p w:rsidR="00776F8A" w:rsidRDefault="00776F8A">
      <w:pPr>
        <w:overflowPunct/>
        <w:autoSpaceDE/>
        <w:autoSpaceDN/>
        <w:adjustRightInd/>
        <w:textAlignment w:val="auto"/>
        <w:rPr>
          <w:rFonts w:ascii="Simplified Arabic" w:hAnsi="Simplified Arabic"/>
          <w:sz w:val="28"/>
          <w:lang w:bidi="ar-JO"/>
        </w:rPr>
      </w:pPr>
      <w:r>
        <w:rPr>
          <w:rFonts w:ascii="Simplified Arabic" w:hAnsi="Simplified Arabic"/>
          <w:sz w:val="28"/>
          <w:lang w:bidi="ar-JO"/>
        </w:rPr>
        <w:br w:type="page"/>
      </w:r>
    </w:p>
    <w:p w:rsidR="00776F8A" w:rsidRPr="00182717" w:rsidRDefault="00776F8A" w:rsidP="00776F8A">
      <w:pPr>
        <w:bidi/>
        <w:spacing w:line="400" w:lineRule="exact"/>
        <w:ind w:left="360" w:right="720"/>
        <w:jc w:val="center"/>
        <w:rPr>
          <w:rFonts w:cs="AL-Mohanad Bold"/>
          <w:b/>
          <w:bCs/>
          <w:sz w:val="30"/>
          <w:szCs w:val="30"/>
          <w:rtl/>
        </w:rPr>
      </w:pPr>
      <w:proofErr w:type="gramStart"/>
      <w:r w:rsidRPr="00182717">
        <w:rPr>
          <w:rFonts w:cs="AL-Mohanad Bold" w:hint="cs"/>
          <w:b/>
          <w:bCs/>
          <w:sz w:val="30"/>
          <w:szCs w:val="30"/>
          <w:rtl/>
        </w:rPr>
        <w:lastRenderedPageBreak/>
        <w:t>ملحق</w:t>
      </w:r>
      <w:proofErr w:type="gramEnd"/>
      <w:r w:rsidRPr="00182717">
        <w:rPr>
          <w:rFonts w:cs="AL-Mohanad Bold" w:hint="cs"/>
          <w:b/>
          <w:bCs/>
          <w:sz w:val="30"/>
          <w:szCs w:val="30"/>
          <w:rtl/>
        </w:rPr>
        <w:t xml:space="preserve"> رقم ( 1 )</w:t>
      </w:r>
    </w:p>
    <w:p w:rsidR="00776F8A" w:rsidRPr="00182717" w:rsidRDefault="00776F8A" w:rsidP="00776F8A">
      <w:pPr>
        <w:bidi/>
        <w:spacing w:line="400" w:lineRule="exact"/>
        <w:ind w:left="360" w:right="720"/>
        <w:jc w:val="center"/>
        <w:rPr>
          <w:rFonts w:cs="AL-Mohanad Bold"/>
          <w:b/>
          <w:bCs/>
          <w:sz w:val="30"/>
          <w:szCs w:val="30"/>
          <w:rtl/>
        </w:rPr>
      </w:pPr>
      <w:r w:rsidRPr="00182717">
        <w:rPr>
          <w:rFonts w:cs="AL-Mohanad Bold" w:hint="cs"/>
          <w:b/>
          <w:bCs/>
          <w:sz w:val="30"/>
          <w:szCs w:val="30"/>
          <w:rtl/>
        </w:rPr>
        <w:t>كشف بالفئات العمرية للعاملين علما بأن الأعداد أعلاه قابلة للزيادة وال</w:t>
      </w:r>
      <w:r>
        <w:rPr>
          <w:rFonts w:cs="AL-Mohanad Bold" w:hint="cs"/>
          <w:b/>
          <w:bCs/>
          <w:sz w:val="30"/>
          <w:szCs w:val="30"/>
          <w:rtl/>
        </w:rPr>
        <w:t>نقصان حسب سجلات الجامعة الرسمية</w:t>
      </w:r>
    </w:p>
    <w:p w:rsidR="00776F8A" w:rsidRDefault="00776F8A" w:rsidP="00776F8A">
      <w:pPr>
        <w:bidi/>
        <w:spacing w:line="400" w:lineRule="exact"/>
        <w:ind w:left="360" w:right="720"/>
        <w:jc w:val="center"/>
        <w:rPr>
          <w:rFonts w:cs="AL-Mohanad Bold"/>
          <w:sz w:val="28"/>
          <w:rtl/>
        </w:rPr>
      </w:pPr>
    </w:p>
    <w:p w:rsidR="00776F8A" w:rsidRDefault="00776F8A" w:rsidP="00776F8A">
      <w:pPr>
        <w:bidi/>
        <w:spacing w:line="400" w:lineRule="exact"/>
        <w:ind w:left="360" w:right="720"/>
        <w:jc w:val="center"/>
        <w:rPr>
          <w:rFonts w:cs="AL-Mohanad Bold"/>
          <w:sz w:val="28"/>
          <w:rtl/>
        </w:rPr>
      </w:pPr>
    </w:p>
    <w:p w:rsidR="00776F8A" w:rsidRPr="00F15B4B" w:rsidRDefault="00776F8A" w:rsidP="00776F8A">
      <w:pPr>
        <w:pStyle w:val="ae"/>
        <w:numPr>
          <w:ilvl w:val="0"/>
          <w:numId w:val="27"/>
        </w:numPr>
        <w:bidi/>
        <w:spacing w:after="0" w:line="400" w:lineRule="exact"/>
        <w:ind w:right="1080"/>
        <w:contextualSpacing/>
        <w:jc w:val="lowKashida"/>
        <w:rPr>
          <w:rFonts w:cs="AL-Mohanad Bold"/>
          <w:b/>
          <w:bCs/>
          <w:sz w:val="28"/>
          <w:szCs w:val="28"/>
        </w:rPr>
      </w:pPr>
      <w:r w:rsidRPr="00F15B4B">
        <w:rPr>
          <w:rFonts w:cs="AL-Mohanad Bold" w:hint="cs"/>
          <w:b/>
          <w:bCs/>
          <w:sz w:val="28"/>
          <w:szCs w:val="28"/>
          <w:rtl/>
        </w:rPr>
        <w:t>أعضاء الهيئة التدريسية:</w:t>
      </w:r>
    </w:p>
    <w:p w:rsidR="00776F8A" w:rsidRPr="00843718" w:rsidRDefault="00776F8A" w:rsidP="00776F8A">
      <w:pPr>
        <w:bidi/>
        <w:spacing w:line="400" w:lineRule="exact"/>
        <w:ind w:left="360" w:right="1080"/>
        <w:jc w:val="lowKashida"/>
        <w:rPr>
          <w:rFonts w:cs="AL-Mohanad Bold" w:hint="cs"/>
          <w:b/>
          <w:bCs/>
          <w:sz w:val="28"/>
          <w:lang w:bidi="ar-JO"/>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
        <w:gridCol w:w="891"/>
        <w:gridCol w:w="916"/>
        <w:gridCol w:w="725"/>
        <w:gridCol w:w="755"/>
        <w:gridCol w:w="822"/>
        <w:gridCol w:w="729"/>
        <w:gridCol w:w="744"/>
        <w:gridCol w:w="730"/>
        <w:gridCol w:w="2082"/>
      </w:tblGrid>
      <w:tr w:rsidR="00776F8A" w:rsidRPr="00843718" w:rsidTr="00776F8A">
        <w:tc>
          <w:tcPr>
            <w:tcW w:w="687" w:type="pct"/>
            <w:shd w:val="clear" w:color="auto" w:fill="E0E0E0"/>
          </w:tcPr>
          <w:p w:rsidR="00776F8A" w:rsidRPr="00843718" w:rsidRDefault="00776F8A" w:rsidP="00776F8A">
            <w:pPr>
              <w:bidi/>
              <w:spacing w:line="400" w:lineRule="exact"/>
              <w:jc w:val="center"/>
              <w:rPr>
                <w:rFonts w:cs="AL-Mohanad Bold"/>
                <w:b/>
                <w:bCs/>
                <w:sz w:val="28"/>
              </w:rPr>
            </w:pPr>
            <w:r w:rsidRPr="00843718">
              <w:rPr>
                <w:rFonts w:cs="AL-Mohanad Bold" w:hint="cs"/>
                <w:b/>
                <w:bCs/>
                <w:sz w:val="28"/>
                <w:rtl/>
              </w:rPr>
              <w:t>الرتبة</w:t>
            </w:r>
            <w:r>
              <w:rPr>
                <w:rFonts w:cs="AL-Mohanad Bold" w:hint="cs"/>
                <w:b/>
                <w:bCs/>
                <w:sz w:val="28"/>
                <w:rtl/>
              </w:rPr>
              <w:t>/الاعمار</w:t>
            </w:r>
          </w:p>
        </w:tc>
        <w:tc>
          <w:tcPr>
            <w:tcW w:w="461" w:type="pct"/>
            <w:shd w:val="clear" w:color="auto" w:fill="E0E0E0"/>
          </w:tcPr>
          <w:p w:rsidR="00776F8A" w:rsidRPr="00843718" w:rsidRDefault="00776F8A" w:rsidP="00776F8A">
            <w:pPr>
              <w:pStyle w:val="2"/>
              <w:spacing w:line="400" w:lineRule="exact"/>
              <w:jc w:val="center"/>
              <w:rPr>
                <w:rFonts w:cs="AL-Mohanad Bold"/>
                <w:b w:val="0"/>
                <w:bCs w:val="0"/>
              </w:rPr>
            </w:pPr>
            <w:r w:rsidRPr="00843718">
              <w:rPr>
                <w:rFonts w:cs="AL-Mohanad Bold" w:hint="cs"/>
                <w:rtl/>
              </w:rPr>
              <w:t>العدد</w:t>
            </w:r>
          </w:p>
        </w:tc>
        <w:tc>
          <w:tcPr>
            <w:tcW w:w="448" w:type="pct"/>
            <w:shd w:val="clear" w:color="auto" w:fill="E0E0E0"/>
          </w:tcPr>
          <w:p w:rsidR="00776F8A" w:rsidRDefault="00776F8A" w:rsidP="00776F8A">
            <w:pPr>
              <w:bidi/>
              <w:spacing w:line="400" w:lineRule="exact"/>
              <w:jc w:val="center"/>
              <w:rPr>
                <w:rFonts w:cs="AL-Mohanad Bold"/>
                <w:b/>
                <w:bCs/>
                <w:sz w:val="28"/>
                <w:rtl/>
              </w:rPr>
            </w:pPr>
            <w:r>
              <w:rPr>
                <w:rFonts w:cs="AL-Mohanad Bold" w:hint="cs"/>
                <w:b/>
                <w:bCs/>
                <w:sz w:val="28"/>
                <w:rtl/>
              </w:rPr>
              <w:t>قيمة التأمين للفرد</w:t>
            </w:r>
          </w:p>
          <w:p w:rsidR="00776F8A" w:rsidRPr="00843718" w:rsidRDefault="00776F8A" w:rsidP="00776F8A">
            <w:pPr>
              <w:bidi/>
              <w:spacing w:line="400" w:lineRule="exact"/>
              <w:jc w:val="center"/>
              <w:rPr>
                <w:rFonts w:cs="AL-Mohanad Bold"/>
                <w:b/>
                <w:bCs/>
                <w:sz w:val="28"/>
              </w:rPr>
            </w:pPr>
            <w:r>
              <w:rPr>
                <w:rFonts w:cs="AL-Mohanad Bold" w:hint="cs"/>
                <w:b/>
                <w:bCs/>
                <w:sz w:val="28"/>
                <w:rtl/>
              </w:rPr>
              <w:t>بالدينار</w:t>
            </w:r>
          </w:p>
        </w:tc>
        <w:tc>
          <w:tcPr>
            <w:tcW w:w="377" w:type="pct"/>
            <w:shd w:val="clear" w:color="auto" w:fill="E0E0E0"/>
          </w:tcPr>
          <w:p w:rsidR="00776F8A" w:rsidRPr="00843718" w:rsidRDefault="00776F8A" w:rsidP="00776F8A">
            <w:pPr>
              <w:bidi/>
              <w:spacing w:line="400" w:lineRule="exact"/>
              <w:jc w:val="center"/>
              <w:rPr>
                <w:rFonts w:cs="AL-Mohanad Bold"/>
                <w:b/>
                <w:bCs/>
                <w:sz w:val="28"/>
              </w:rPr>
            </w:pPr>
            <w:r>
              <w:rPr>
                <w:rFonts w:cs="AL-Mohanad Bold" w:hint="cs"/>
                <w:b/>
                <w:bCs/>
                <w:sz w:val="28"/>
                <w:rtl/>
              </w:rPr>
              <w:t xml:space="preserve">اقل </w:t>
            </w:r>
            <w:proofErr w:type="gramStart"/>
            <w:r>
              <w:rPr>
                <w:rFonts w:cs="AL-Mohanad Bold" w:hint="cs"/>
                <w:b/>
                <w:bCs/>
                <w:sz w:val="28"/>
                <w:rtl/>
              </w:rPr>
              <w:t>من</w:t>
            </w:r>
            <w:proofErr w:type="gramEnd"/>
            <w:r>
              <w:rPr>
                <w:rFonts w:cs="AL-Mohanad Bold" w:hint="cs"/>
                <w:b/>
                <w:bCs/>
                <w:sz w:val="28"/>
                <w:rtl/>
              </w:rPr>
              <w:t xml:space="preserve"> 31</w:t>
            </w:r>
          </w:p>
        </w:tc>
        <w:tc>
          <w:tcPr>
            <w:tcW w:w="392" w:type="pct"/>
            <w:shd w:val="clear" w:color="auto" w:fill="E0E0E0"/>
          </w:tcPr>
          <w:p w:rsidR="00776F8A" w:rsidRPr="00843718" w:rsidRDefault="00776F8A" w:rsidP="00776F8A">
            <w:pPr>
              <w:bidi/>
              <w:spacing w:line="400" w:lineRule="exact"/>
              <w:jc w:val="center"/>
              <w:rPr>
                <w:rFonts w:cs="AL-Mohanad Bold"/>
                <w:b/>
                <w:bCs/>
                <w:sz w:val="28"/>
              </w:rPr>
            </w:pPr>
            <w:r>
              <w:rPr>
                <w:rFonts w:cs="AL-Mohanad Bold" w:hint="cs"/>
                <w:b/>
                <w:bCs/>
                <w:sz w:val="28"/>
                <w:rtl/>
              </w:rPr>
              <w:t>31-40</w:t>
            </w:r>
          </w:p>
        </w:tc>
        <w:tc>
          <w:tcPr>
            <w:tcW w:w="426" w:type="pct"/>
            <w:shd w:val="clear" w:color="auto" w:fill="E0E0E0"/>
          </w:tcPr>
          <w:p w:rsidR="00776F8A" w:rsidRPr="00843718" w:rsidRDefault="00776F8A" w:rsidP="00776F8A">
            <w:pPr>
              <w:bidi/>
              <w:spacing w:line="400" w:lineRule="exact"/>
              <w:jc w:val="center"/>
              <w:rPr>
                <w:rFonts w:cs="AL-Mohanad Bold"/>
                <w:b/>
                <w:bCs/>
                <w:sz w:val="28"/>
              </w:rPr>
            </w:pPr>
            <w:r>
              <w:rPr>
                <w:rFonts w:cs="AL-Mohanad Bold" w:hint="cs"/>
                <w:b/>
                <w:bCs/>
                <w:sz w:val="28"/>
                <w:rtl/>
              </w:rPr>
              <w:t>41-50</w:t>
            </w:r>
          </w:p>
        </w:tc>
        <w:tc>
          <w:tcPr>
            <w:tcW w:w="379" w:type="pct"/>
            <w:shd w:val="clear" w:color="auto" w:fill="E0E0E0"/>
          </w:tcPr>
          <w:p w:rsidR="00776F8A" w:rsidRPr="00843718" w:rsidRDefault="00776F8A" w:rsidP="00776F8A">
            <w:pPr>
              <w:bidi/>
              <w:spacing w:line="400" w:lineRule="exact"/>
              <w:jc w:val="center"/>
              <w:rPr>
                <w:rFonts w:cs="AL-Mohanad Bold"/>
                <w:b/>
                <w:bCs/>
                <w:sz w:val="28"/>
              </w:rPr>
            </w:pPr>
            <w:r>
              <w:rPr>
                <w:rFonts w:cs="AL-Mohanad Bold" w:hint="cs"/>
                <w:b/>
                <w:bCs/>
                <w:sz w:val="28"/>
                <w:rtl/>
              </w:rPr>
              <w:t>51 -60</w:t>
            </w:r>
          </w:p>
        </w:tc>
        <w:tc>
          <w:tcPr>
            <w:tcW w:w="386" w:type="pct"/>
            <w:shd w:val="clear" w:color="auto" w:fill="E0E0E0"/>
          </w:tcPr>
          <w:p w:rsidR="00776F8A" w:rsidRPr="00843718" w:rsidRDefault="00776F8A" w:rsidP="00776F8A">
            <w:pPr>
              <w:bidi/>
              <w:spacing w:line="400" w:lineRule="exact"/>
              <w:jc w:val="center"/>
              <w:rPr>
                <w:rFonts w:cs="AL-Mohanad Bold"/>
                <w:b/>
                <w:bCs/>
                <w:sz w:val="28"/>
              </w:rPr>
            </w:pPr>
            <w:r>
              <w:rPr>
                <w:rFonts w:cs="AL-Mohanad Bold" w:hint="cs"/>
                <w:b/>
                <w:bCs/>
                <w:sz w:val="28"/>
                <w:rtl/>
              </w:rPr>
              <w:t>61 -65</w:t>
            </w:r>
          </w:p>
        </w:tc>
        <w:tc>
          <w:tcPr>
            <w:tcW w:w="379" w:type="pct"/>
            <w:shd w:val="clear" w:color="auto" w:fill="E0E0E0"/>
          </w:tcPr>
          <w:p w:rsidR="00776F8A" w:rsidRPr="00843718" w:rsidRDefault="00776F8A" w:rsidP="00776F8A">
            <w:pPr>
              <w:bidi/>
              <w:spacing w:line="400" w:lineRule="exact"/>
              <w:jc w:val="center"/>
              <w:rPr>
                <w:rFonts w:cs="AL-Mohanad Bold"/>
                <w:b/>
                <w:bCs/>
                <w:sz w:val="28"/>
              </w:rPr>
            </w:pPr>
            <w:r>
              <w:rPr>
                <w:rFonts w:cs="AL-Mohanad Bold" w:hint="cs"/>
                <w:b/>
                <w:bCs/>
                <w:sz w:val="28"/>
                <w:rtl/>
              </w:rPr>
              <w:t>اكثر من 65</w:t>
            </w:r>
          </w:p>
        </w:tc>
        <w:tc>
          <w:tcPr>
            <w:tcW w:w="1067" w:type="pct"/>
            <w:shd w:val="clear" w:color="auto" w:fill="E0E0E0"/>
          </w:tcPr>
          <w:p w:rsidR="00776F8A" w:rsidRPr="00843718" w:rsidRDefault="00776F8A" w:rsidP="00776F8A">
            <w:pPr>
              <w:bidi/>
              <w:spacing w:line="400" w:lineRule="exact"/>
              <w:jc w:val="center"/>
              <w:rPr>
                <w:rFonts w:cs="AL-Mohanad Bold"/>
                <w:b/>
                <w:bCs/>
                <w:sz w:val="28"/>
              </w:rPr>
            </w:pPr>
            <w:proofErr w:type="gramStart"/>
            <w:r>
              <w:rPr>
                <w:rFonts w:cs="AL-Mohanad Bold" w:hint="cs"/>
                <w:b/>
                <w:bCs/>
                <w:sz w:val="28"/>
                <w:rtl/>
              </w:rPr>
              <w:t>مجموع</w:t>
            </w:r>
            <w:proofErr w:type="gramEnd"/>
            <w:r>
              <w:rPr>
                <w:rFonts w:cs="AL-Mohanad Bold" w:hint="cs"/>
                <w:b/>
                <w:bCs/>
                <w:sz w:val="28"/>
                <w:rtl/>
              </w:rPr>
              <w:t xml:space="preserve"> قيمة التأمين</w:t>
            </w:r>
          </w:p>
        </w:tc>
      </w:tr>
      <w:tr w:rsidR="00776F8A" w:rsidRPr="00843718" w:rsidTr="00776F8A">
        <w:tc>
          <w:tcPr>
            <w:tcW w:w="687" w:type="pct"/>
          </w:tcPr>
          <w:p w:rsidR="00776F8A" w:rsidRPr="00843718" w:rsidRDefault="00776F8A" w:rsidP="00776F8A">
            <w:pPr>
              <w:pStyle w:val="4"/>
              <w:spacing w:line="400" w:lineRule="exact"/>
              <w:jc w:val="center"/>
              <w:rPr>
                <w:rFonts w:cs="AL-Mohanad Bold"/>
                <w:rtl/>
                <w:lang w:bidi="ar-JO"/>
              </w:rPr>
            </w:pPr>
            <w:r w:rsidRPr="00843718">
              <w:rPr>
                <w:rFonts w:cs="AL-Mohanad Bold" w:hint="cs"/>
                <w:rtl/>
              </w:rPr>
              <w:t>أستاذ</w:t>
            </w:r>
          </w:p>
        </w:tc>
        <w:tc>
          <w:tcPr>
            <w:tcW w:w="461" w:type="pct"/>
          </w:tcPr>
          <w:p w:rsidR="00776F8A" w:rsidRPr="00843718" w:rsidRDefault="00776F8A" w:rsidP="00776F8A">
            <w:pPr>
              <w:bidi/>
              <w:spacing w:line="400" w:lineRule="exact"/>
              <w:jc w:val="center"/>
              <w:rPr>
                <w:rFonts w:cs="AL-Mohanad Bold"/>
                <w:sz w:val="28"/>
              </w:rPr>
            </w:pPr>
            <w:r>
              <w:rPr>
                <w:rFonts w:cs="AL-Mohanad Bold" w:hint="cs"/>
                <w:sz w:val="28"/>
                <w:rtl/>
              </w:rPr>
              <w:t>109</w:t>
            </w:r>
          </w:p>
        </w:tc>
        <w:tc>
          <w:tcPr>
            <w:tcW w:w="448" w:type="pct"/>
          </w:tcPr>
          <w:p w:rsidR="00776F8A" w:rsidRPr="00843718" w:rsidRDefault="00776F8A" w:rsidP="00776F8A">
            <w:pPr>
              <w:bidi/>
              <w:spacing w:line="400" w:lineRule="exact"/>
              <w:jc w:val="center"/>
              <w:rPr>
                <w:rFonts w:cs="AL-Mohanad Bold"/>
                <w:sz w:val="28"/>
              </w:rPr>
            </w:pPr>
            <w:r>
              <w:rPr>
                <w:rFonts w:cs="AL-Mohanad Bold" w:hint="cs"/>
                <w:sz w:val="28"/>
                <w:rtl/>
              </w:rPr>
              <w:t>15000</w:t>
            </w:r>
          </w:p>
        </w:tc>
        <w:tc>
          <w:tcPr>
            <w:tcW w:w="377" w:type="pct"/>
          </w:tcPr>
          <w:p w:rsidR="00776F8A" w:rsidRPr="00843718" w:rsidRDefault="00776F8A" w:rsidP="00776F8A">
            <w:pPr>
              <w:bidi/>
              <w:spacing w:line="400" w:lineRule="exact"/>
              <w:jc w:val="center"/>
              <w:rPr>
                <w:rFonts w:cs="AL-Mohanad Bold"/>
                <w:sz w:val="28"/>
              </w:rPr>
            </w:pPr>
            <w:r>
              <w:rPr>
                <w:rFonts w:cs="AL-Mohanad Bold" w:hint="cs"/>
                <w:sz w:val="28"/>
                <w:rtl/>
              </w:rPr>
              <w:t>0</w:t>
            </w:r>
          </w:p>
        </w:tc>
        <w:tc>
          <w:tcPr>
            <w:tcW w:w="392" w:type="pct"/>
          </w:tcPr>
          <w:p w:rsidR="00776F8A" w:rsidRPr="00843718" w:rsidRDefault="00776F8A" w:rsidP="00776F8A">
            <w:pPr>
              <w:bidi/>
              <w:spacing w:line="400" w:lineRule="exact"/>
              <w:jc w:val="center"/>
              <w:rPr>
                <w:rFonts w:cs="AL-Mohanad Bold"/>
                <w:sz w:val="28"/>
              </w:rPr>
            </w:pPr>
            <w:r>
              <w:rPr>
                <w:rFonts w:cs="AL-Mohanad Bold" w:hint="cs"/>
                <w:sz w:val="28"/>
                <w:rtl/>
              </w:rPr>
              <w:t>0</w:t>
            </w:r>
          </w:p>
        </w:tc>
        <w:tc>
          <w:tcPr>
            <w:tcW w:w="426" w:type="pct"/>
          </w:tcPr>
          <w:p w:rsidR="00776F8A" w:rsidRPr="00843718" w:rsidRDefault="00776F8A" w:rsidP="00776F8A">
            <w:pPr>
              <w:bidi/>
              <w:spacing w:line="400" w:lineRule="exact"/>
              <w:jc w:val="center"/>
              <w:rPr>
                <w:rFonts w:cs="AL-Mohanad Bold"/>
                <w:sz w:val="28"/>
              </w:rPr>
            </w:pPr>
            <w:r>
              <w:rPr>
                <w:rFonts w:cs="AL-Mohanad Bold" w:hint="cs"/>
                <w:sz w:val="28"/>
                <w:rtl/>
              </w:rPr>
              <w:t>44</w:t>
            </w:r>
          </w:p>
        </w:tc>
        <w:tc>
          <w:tcPr>
            <w:tcW w:w="379" w:type="pct"/>
          </w:tcPr>
          <w:p w:rsidR="00776F8A" w:rsidRPr="00843718" w:rsidRDefault="00776F8A" w:rsidP="00776F8A">
            <w:pPr>
              <w:bidi/>
              <w:spacing w:line="400" w:lineRule="exact"/>
              <w:jc w:val="center"/>
              <w:rPr>
                <w:rFonts w:cs="AL-Mohanad Bold"/>
                <w:sz w:val="28"/>
              </w:rPr>
            </w:pPr>
            <w:r>
              <w:rPr>
                <w:rFonts w:cs="AL-Mohanad Bold" w:hint="cs"/>
                <w:sz w:val="28"/>
                <w:rtl/>
              </w:rPr>
              <w:t>45</w:t>
            </w:r>
          </w:p>
        </w:tc>
        <w:tc>
          <w:tcPr>
            <w:tcW w:w="386" w:type="pct"/>
          </w:tcPr>
          <w:p w:rsidR="00776F8A" w:rsidRPr="00843718" w:rsidRDefault="00776F8A" w:rsidP="00776F8A">
            <w:pPr>
              <w:bidi/>
              <w:spacing w:line="400" w:lineRule="exact"/>
              <w:jc w:val="center"/>
              <w:rPr>
                <w:rFonts w:cs="AL-Mohanad Bold"/>
                <w:sz w:val="28"/>
              </w:rPr>
            </w:pPr>
            <w:r>
              <w:rPr>
                <w:rFonts w:cs="AL-Mohanad Bold" w:hint="cs"/>
                <w:sz w:val="28"/>
                <w:rtl/>
              </w:rPr>
              <w:t>15</w:t>
            </w:r>
          </w:p>
        </w:tc>
        <w:tc>
          <w:tcPr>
            <w:tcW w:w="379" w:type="pct"/>
          </w:tcPr>
          <w:p w:rsidR="00776F8A" w:rsidRPr="00843718" w:rsidRDefault="00776F8A" w:rsidP="00776F8A">
            <w:pPr>
              <w:bidi/>
              <w:spacing w:line="400" w:lineRule="exact"/>
              <w:jc w:val="center"/>
              <w:rPr>
                <w:rFonts w:cs="AL-Mohanad Bold"/>
                <w:sz w:val="28"/>
              </w:rPr>
            </w:pPr>
            <w:r>
              <w:rPr>
                <w:rFonts w:cs="AL-Mohanad Bold" w:hint="cs"/>
                <w:sz w:val="28"/>
                <w:rtl/>
              </w:rPr>
              <w:t>5</w:t>
            </w:r>
          </w:p>
        </w:tc>
        <w:tc>
          <w:tcPr>
            <w:tcW w:w="1067" w:type="pct"/>
          </w:tcPr>
          <w:p w:rsidR="00776F8A" w:rsidRPr="00843718" w:rsidRDefault="00776F8A" w:rsidP="00776F8A">
            <w:pPr>
              <w:bidi/>
              <w:spacing w:line="400" w:lineRule="exact"/>
              <w:jc w:val="center"/>
              <w:rPr>
                <w:rFonts w:cs="AL-Mohanad Bold"/>
                <w:sz w:val="28"/>
              </w:rPr>
            </w:pPr>
            <w:r>
              <w:rPr>
                <w:rFonts w:cs="AL-Mohanad Bold" w:hint="cs"/>
                <w:sz w:val="28"/>
                <w:rtl/>
              </w:rPr>
              <w:t>1635000</w:t>
            </w:r>
          </w:p>
        </w:tc>
      </w:tr>
      <w:tr w:rsidR="00776F8A" w:rsidRPr="00843718" w:rsidTr="00776F8A">
        <w:tc>
          <w:tcPr>
            <w:tcW w:w="687" w:type="pct"/>
          </w:tcPr>
          <w:p w:rsidR="00776F8A" w:rsidRPr="00843718" w:rsidRDefault="00776F8A" w:rsidP="00776F8A">
            <w:pPr>
              <w:bidi/>
              <w:spacing w:line="400" w:lineRule="exact"/>
              <w:jc w:val="center"/>
              <w:rPr>
                <w:rFonts w:cs="AL-Mohanad Bold"/>
                <w:b/>
                <w:bCs/>
                <w:sz w:val="28"/>
              </w:rPr>
            </w:pPr>
            <w:proofErr w:type="gramStart"/>
            <w:r w:rsidRPr="00843718">
              <w:rPr>
                <w:rFonts w:cs="AL-Mohanad Bold" w:hint="cs"/>
                <w:b/>
                <w:bCs/>
                <w:sz w:val="28"/>
                <w:rtl/>
              </w:rPr>
              <w:t>أستاذ</w:t>
            </w:r>
            <w:proofErr w:type="gramEnd"/>
            <w:r w:rsidRPr="00843718">
              <w:rPr>
                <w:rFonts w:cs="AL-Mohanad Bold" w:hint="cs"/>
                <w:b/>
                <w:bCs/>
                <w:sz w:val="28"/>
                <w:rtl/>
              </w:rPr>
              <w:t xml:space="preserve"> مشارك</w:t>
            </w:r>
          </w:p>
        </w:tc>
        <w:tc>
          <w:tcPr>
            <w:tcW w:w="461" w:type="pct"/>
          </w:tcPr>
          <w:p w:rsidR="00776F8A" w:rsidRPr="00843718" w:rsidRDefault="00776F8A" w:rsidP="00776F8A">
            <w:pPr>
              <w:bidi/>
              <w:spacing w:line="400" w:lineRule="exact"/>
              <w:jc w:val="center"/>
              <w:rPr>
                <w:rFonts w:cs="AL-Mohanad Bold"/>
                <w:sz w:val="28"/>
              </w:rPr>
            </w:pPr>
            <w:r>
              <w:rPr>
                <w:rFonts w:cs="AL-Mohanad Bold" w:hint="cs"/>
                <w:sz w:val="28"/>
                <w:rtl/>
              </w:rPr>
              <w:t>128</w:t>
            </w:r>
          </w:p>
        </w:tc>
        <w:tc>
          <w:tcPr>
            <w:tcW w:w="448" w:type="pct"/>
          </w:tcPr>
          <w:p w:rsidR="00776F8A" w:rsidRPr="00843718" w:rsidRDefault="00776F8A" w:rsidP="00776F8A">
            <w:pPr>
              <w:bidi/>
              <w:spacing w:line="400" w:lineRule="exact"/>
              <w:jc w:val="center"/>
              <w:rPr>
                <w:rFonts w:cs="AL-Mohanad Bold"/>
                <w:sz w:val="28"/>
              </w:rPr>
            </w:pPr>
            <w:r>
              <w:rPr>
                <w:rFonts w:cs="AL-Mohanad Bold" w:hint="cs"/>
                <w:sz w:val="28"/>
                <w:rtl/>
              </w:rPr>
              <w:t>15000</w:t>
            </w:r>
          </w:p>
        </w:tc>
        <w:tc>
          <w:tcPr>
            <w:tcW w:w="377" w:type="pct"/>
          </w:tcPr>
          <w:p w:rsidR="00776F8A" w:rsidRPr="00843718" w:rsidRDefault="00776F8A" w:rsidP="00776F8A">
            <w:pPr>
              <w:bidi/>
              <w:spacing w:line="400" w:lineRule="exact"/>
              <w:jc w:val="center"/>
              <w:rPr>
                <w:rFonts w:cs="AL-Mohanad Bold"/>
                <w:sz w:val="28"/>
              </w:rPr>
            </w:pPr>
            <w:r>
              <w:rPr>
                <w:rFonts w:cs="AL-Mohanad Bold" w:hint="cs"/>
                <w:sz w:val="28"/>
                <w:rtl/>
              </w:rPr>
              <w:t>0</w:t>
            </w:r>
          </w:p>
        </w:tc>
        <w:tc>
          <w:tcPr>
            <w:tcW w:w="392" w:type="pct"/>
          </w:tcPr>
          <w:p w:rsidR="00776F8A" w:rsidRPr="00843718" w:rsidRDefault="00776F8A" w:rsidP="00776F8A">
            <w:pPr>
              <w:bidi/>
              <w:spacing w:line="400" w:lineRule="exact"/>
              <w:jc w:val="center"/>
              <w:rPr>
                <w:rFonts w:cs="AL-Mohanad Bold"/>
                <w:sz w:val="28"/>
              </w:rPr>
            </w:pPr>
            <w:r>
              <w:rPr>
                <w:rFonts w:cs="AL-Mohanad Bold" w:hint="cs"/>
                <w:sz w:val="28"/>
                <w:rtl/>
              </w:rPr>
              <w:t>15</w:t>
            </w:r>
          </w:p>
        </w:tc>
        <w:tc>
          <w:tcPr>
            <w:tcW w:w="426" w:type="pct"/>
          </w:tcPr>
          <w:p w:rsidR="00776F8A" w:rsidRPr="00843718" w:rsidRDefault="00776F8A" w:rsidP="00776F8A">
            <w:pPr>
              <w:bidi/>
              <w:spacing w:line="400" w:lineRule="exact"/>
              <w:jc w:val="center"/>
              <w:rPr>
                <w:rFonts w:cs="AL-Mohanad Bold"/>
                <w:sz w:val="28"/>
              </w:rPr>
            </w:pPr>
            <w:r>
              <w:rPr>
                <w:rFonts w:cs="AL-Mohanad Bold" w:hint="cs"/>
                <w:sz w:val="28"/>
                <w:rtl/>
              </w:rPr>
              <w:t>55</w:t>
            </w:r>
          </w:p>
        </w:tc>
        <w:tc>
          <w:tcPr>
            <w:tcW w:w="379" w:type="pct"/>
          </w:tcPr>
          <w:p w:rsidR="00776F8A" w:rsidRPr="00843718" w:rsidRDefault="00776F8A" w:rsidP="00776F8A">
            <w:pPr>
              <w:bidi/>
              <w:spacing w:line="400" w:lineRule="exact"/>
              <w:jc w:val="center"/>
              <w:rPr>
                <w:rFonts w:cs="AL-Mohanad Bold"/>
                <w:sz w:val="28"/>
              </w:rPr>
            </w:pPr>
            <w:r>
              <w:rPr>
                <w:rFonts w:cs="AL-Mohanad Bold" w:hint="cs"/>
                <w:sz w:val="28"/>
                <w:rtl/>
              </w:rPr>
              <w:t>47</w:t>
            </w:r>
          </w:p>
        </w:tc>
        <w:tc>
          <w:tcPr>
            <w:tcW w:w="386" w:type="pct"/>
          </w:tcPr>
          <w:p w:rsidR="00776F8A" w:rsidRPr="00843718" w:rsidRDefault="00776F8A" w:rsidP="00776F8A">
            <w:pPr>
              <w:bidi/>
              <w:spacing w:line="400" w:lineRule="exact"/>
              <w:jc w:val="center"/>
              <w:rPr>
                <w:rFonts w:cs="AL-Mohanad Bold"/>
                <w:sz w:val="28"/>
              </w:rPr>
            </w:pPr>
            <w:r>
              <w:rPr>
                <w:rFonts w:cs="AL-Mohanad Bold" w:hint="cs"/>
                <w:sz w:val="28"/>
                <w:rtl/>
              </w:rPr>
              <w:t>9</w:t>
            </w:r>
          </w:p>
        </w:tc>
        <w:tc>
          <w:tcPr>
            <w:tcW w:w="379" w:type="pct"/>
          </w:tcPr>
          <w:p w:rsidR="00776F8A" w:rsidRPr="00843718" w:rsidRDefault="00776F8A" w:rsidP="00776F8A">
            <w:pPr>
              <w:bidi/>
              <w:spacing w:line="400" w:lineRule="exact"/>
              <w:jc w:val="center"/>
              <w:rPr>
                <w:rFonts w:cs="AL-Mohanad Bold"/>
                <w:sz w:val="28"/>
              </w:rPr>
            </w:pPr>
            <w:r>
              <w:rPr>
                <w:rFonts w:cs="AL-Mohanad Bold" w:hint="cs"/>
                <w:sz w:val="28"/>
                <w:rtl/>
              </w:rPr>
              <w:t>2</w:t>
            </w:r>
          </w:p>
        </w:tc>
        <w:tc>
          <w:tcPr>
            <w:tcW w:w="1067" w:type="pct"/>
          </w:tcPr>
          <w:p w:rsidR="00776F8A" w:rsidRPr="00843718" w:rsidRDefault="00776F8A" w:rsidP="00776F8A">
            <w:pPr>
              <w:bidi/>
              <w:spacing w:line="400" w:lineRule="exact"/>
              <w:jc w:val="center"/>
              <w:rPr>
                <w:rFonts w:cs="AL-Mohanad Bold"/>
                <w:sz w:val="28"/>
              </w:rPr>
            </w:pPr>
            <w:r>
              <w:rPr>
                <w:rFonts w:cs="AL-Mohanad Bold" w:hint="cs"/>
                <w:sz w:val="28"/>
                <w:rtl/>
              </w:rPr>
              <w:t>1920000</w:t>
            </w:r>
          </w:p>
        </w:tc>
      </w:tr>
      <w:tr w:rsidR="00776F8A" w:rsidRPr="00843718" w:rsidTr="00776F8A">
        <w:tc>
          <w:tcPr>
            <w:tcW w:w="687" w:type="pct"/>
          </w:tcPr>
          <w:p w:rsidR="00776F8A" w:rsidRPr="00843718" w:rsidRDefault="00776F8A" w:rsidP="00776F8A">
            <w:pPr>
              <w:bidi/>
              <w:spacing w:line="400" w:lineRule="exact"/>
              <w:jc w:val="center"/>
              <w:rPr>
                <w:rFonts w:cs="AL-Mohanad Bold"/>
                <w:b/>
                <w:bCs/>
                <w:sz w:val="28"/>
              </w:rPr>
            </w:pPr>
            <w:proofErr w:type="gramStart"/>
            <w:r w:rsidRPr="00843718">
              <w:rPr>
                <w:rFonts w:cs="AL-Mohanad Bold" w:hint="cs"/>
                <w:b/>
                <w:bCs/>
                <w:sz w:val="28"/>
                <w:rtl/>
              </w:rPr>
              <w:t>أستاذ</w:t>
            </w:r>
            <w:proofErr w:type="gramEnd"/>
            <w:r w:rsidRPr="00843718">
              <w:rPr>
                <w:rFonts w:cs="AL-Mohanad Bold" w:hint="cs"/>
                <w:b/>
                <w:bCs/>
                <w:sz w:val="28"/>
                <w:rtl/>
              </w:rPr>
              <w:t xml:space="preserve"> مساعد</w:t>
            </w:r>
          </w:p>
        </w:tc>
        <w:tc>
          <w:tcPr>
            <w:tcW w:w="461" w:type="pct"/>
          </w:tcPr>
          <w:p w:rsidR="00776F8A" w:rsidRPr="00843718" w:rsidRDefault="00776F8A" w:rsidP="00776F8A">
            <w:pPr>
              <w:bidi/>
              <w:spacing w:line="400" w:lineRule="exact"/>
              <w:jc w:val="center"/>
              <w:rPr>
                <w:rFonts w:cs="AL-Mohanad Bold"/>
                <w:sz w:val="28"/>
                <w:lang w:bidi="ar-JO"/>
              </w:rPr>
            </w:pPr>
            <w:r>
              <w:rPr>
                <w:rFonts w:cs="AL-Mohanad Bold" w:hint="cs"/>
                <w:sz w:val="28"/>
                <w:rtl/>
              </w:rPr>
              <w:t>77</w:t>
            </w:r>
          </w:p>
        </w:tc>
        <w:tc>
          <w:tcPr>
            <w:tcW w:w="448" w:type="pct"/>
          </w:tcPr>
          <w:p w:rsidR="00776F8A" w:rsidRPr="00843718" w:rsidRDefault="00776F8A" w:rsidP="00776F8A">
            <w:pPr>
              <w:bidi/>
              <w:spacing w:line="400" w:lineRule="exact"/>
              <w:jc w:val="center"/>
              <w:rPr>
                <w:rFonts w:cs="AL-Mohanad Bold"/>
                <w:sz w:val="28"/>
                <w:lang w:bidi="ar-JO"/>
              </w:rPr>
            </w:pPr>
            <w:r>
              <w:rPr>
                <w:rFonts w:cs="AL-Mohanad Bold" w:hint="cs"/>
                <w:sz w:val="28"/>
                <w:rtl/>
                <w:lang w:bidi="ar-JO"/>
              </w:rPr>
              <w:t>15000</w:t>
            </w:r>
          </w:p>
        </w:tc>
        <w:tc>
          <w:tcPr>
            <w:tcW w:w="377" w:type="pct"/>
          </w:tcPr>
          <w:p w:rsidR="00776F8A" w:rsidRPr="00843718" w:rsidRDefault="00776F8A" w:rsidP="00776F8A">
            <w:pPr>
              <w:bidi/>
              <w:spacing w:line="400" w:lineRule="exact"/>
              <w:jc w:val="center"/>
              <w:rPr>
                <w:rFonts w:cs="AL-Mohanad Bold"/>
                <w:sz w:val="28"/>
                <w:lang w:bidi="ar-JO"/>
              </w:rPr>
            </w:pPr>
            <w:r>
              <w:rPr>
                <w:rFonts w:cs="AL-Mohanad Bold" w:hint="cs"/>
                <w:sz w:val="28"/>
                <w:rtl/>
                <w:lang w:bidi="ar-JO"/>
              </w:rPr>
              <w:t>0</w:t>
            </w:r>
          </w:p>
        </w:tc>
        <w:tc>
          <w:tcPr>
            <w:tcW w:w="392" w:type="pct"/>
          </w:tcPr>
          <w:p w:rsidR="00776F8A" w:rsidRPr="00843718" w:rsidRDefault="00776F8A" w:rsidP="00776F8A">
            <w:pPr>
              <w:bidi/>
              <w:spacing w:line="400" w:lineRule="exact"/>
              <w:jc w:val="center"/>
              <w:rPr>
                <w:rFonts w:cs="AL-Mohanad Bold"/>
                <w:sz w:val="28"/>
                <w:lang w:bidi="ar-JO"/>
              </w:rPr>
            </w:pPr>
            <w:r>
              <w:rPr>
                <w:rFonts w:cs="AL-Mohanad Bold" w:hint="cs"/>
                <w:sz w:val="28"/>
                <w:rtl/>
                <w:lang w:bidi="ar-JO"/>
              </w:rPr>
              <w:t>36</w:t>
            </w:r>
          </w:p>
        </w:tc>
        <w:tc>
          <w:tcPr>
            <w:tcW w:w="426" w:type="pct"/>
          </w:tcPr>
          <w:p w:rsidR="00776F8A" w:rsidRPr="00843718" w:rsidRDefault="00776F8A" w:rsidP="00776F8A">
            <w:pPr>
              <w:bidi/>
              <w:spacing w:line="400" w:lineRule="exact"/>
              <w:jc w:val="center"/>
              <w:rPr>
                <w:rFonts w:cs="AL-Mohanad Bold"/>
                <w:sz w:val="28"/>
                <w:lang w:bidi="ar-JO"/>
              </w:rPr>
            </w:pPr>
            <w:r>
              <w:rPr>
                <w:rFonts w:cs="AL-Mohanad Bold" w:hint="cs"/>
                <w:sz w:val="28"/>
                <w:rtl/>
                <w:lang w:bidi="ar-JO"/>
              </w:rPr>
              <w:t>30</w:t>
            </w:r>
          </w:p>
        </w:tc>
        <w:tc>
          <w:tcPr>
            <w:tcW w:w="379" w:type="pct"/>
          </w:tcPr>
          <w:p w:rsidR="00776F8A" w:rsidRPr="00843718" w:rsidRDefault="00776F8A" w:rsidP="00776F8A">
            <w:pPr>
              <w:bidi/>
              <w:spacing w:line="400" w:lineRule="exact"/>
              <w:jc w:val="center"/>
              <w:rPr>
                <w:rFonts w:cs="AL-Mohanad Bold"/>
                <w:sz w:val="28"/>
                <w:lang w:bidi="ar-JO"/>
              </w:rPr>
            </w:pPr>
            <w:r>
              <w:rPr>
                <w:rFonts w:cs="AL-Mohanad Bold" w:hint="cs"/>
                <w:sz w:val="28"/>
                <w:rtl/>
                <w:lang w:bidi="ar-JO"/>
              </w:rPr>
              <w:t>10</w:t>
            </w:r>
          </w:p>
        </w:tc>
        <w:tc>
          <w:tcPr>
            <w:tcW w:w="386" w:type="pct"/>
          </w:tcPr>
          <w:p w:rsidR="00776F8A" w:rsidRPr="00843718" w:rsidRDefault="00776F8A" w:rsidP="00776F8A">
            <w:pPr>
              <w:bidi/>
              <w:spacing w:line="400" w:lineRule="exact"/>
              <w:jc w:val="center"/>
              <w:rPr>
                <w:rFonts w:cs="AL-Mohanad Bold"/>
                <w:sz w:val="28"/>
                <w:lang w:bidi="ar-JO"/>
              </w:rPr>
            </w:pPr>
            <w:r>
              <w:rPr>
                <w:rFonts w:cs="AL-Mohanad Bold" w:hint="cs"/>
                <w:sz w:val="28"/>
                <w:rtl/>
                <w:lang w:bidi="ar-JO"/>
              </w:rPr>
              <w:t>1</w:t>
            </w:r>
          </w:p>
        </w:tc>
        <w:tc>
          <w:tcPr>
            <w:tcW w:w="379" w:type="pct"/>
          </w:tcPr>
          <w:p w:rsidR="00776F8A" w:rsidRPr="00843718" w:rsidRDefault="00776F8A" w:rsidP="00776F8A">
            <w:pPr>
              <w:bidi/>
              <w:spacing w:line="400" w:lineRule="exact"/>
              <w:jc w:val="center"/>
              <w:rPr>
                <w:rFonts w:cs="AL-Mohanad Bold"/>
                <w:sz w:val="28"/>
                <w:lang w:bidi="ar-JO"/>
              </w:rPr>
            </w:pPr>
            <w:r>
              <w:rPr>
                <w:rFonts w:cs="AL-Mohanad Bold" w:hint="cs"/>
                <w:sz w:val="28"/>
                <w:rtl/>
                <w:lang w:bidi="ar-JO"/>
              </w:rPr>
              <w:t>0</w:t>
            </w:r>
          </w:p>
        </w:tc>
        <w:tc>
          <w:tcPr>
            <w:tcW w:w="1067" w:type="pct"/>
          </w:tcPr>
          <w:p w:rsidR="00776F8A" w:rsidRPr="00843718" w:rsidRDefault="00776F8A" w:rsidP="00776F8A">
            <w:pPr>
              <w:bidi/>
              <w:spacing w:line="400" w:lineRule="exact"/>
              <w:jc w:val="center"/>
              <w:rPr>
                <w:rFonts w:cs="AL-Mohanad Bold"/>
                <w:sz w:val="28"/>
                <w:lang w:bidi="ar-JO"/>
              </w:rPr>
            </w:pPr>
            <w:r>
              <w:rPr>
                <w:rFonts w:cs="AL-Mohanad Bold" w:hint="cs"/>
                <w:sz w:val="28"/>
                <w:rtl/>
                <w:lang w:bidi="ar-JO"/>
              </w:rPr>
              <w:t>1155000</w:t>
            </w:r>
          </w:p>
        </w:tc>
      </w:tr>
      <w:tr w:rsidR="00776F8A" w:rsidRPr="00843718" w:rsidTr="00776F8A">
        <w:tc>
          <w:tcPr>
            <w:tcW w:w="687" w:type="pct"/>
          </w:tcPr>
          <w:p w:rsidR="00776F8A" w:rsidRPr="00843718" w:rsidRDefault="00776F8A" w:rsidP="00776F8A">
            <w:pPr>
              <w:bidi/>
              <w:spacing w:line="400" w:lineRule="exact"/>
              <w:jc w:val="center"/>
              <w:rPr>
                <w:rFonts w:cs="AL-Mohanad Bold"/>
                <w:b/>
                <w:bCs/>
                <w:sz w:val="28"/>
                <w:rtl/>
              </w:rPr>
            </w:pPr>
            <w:r w:rsidRPr="00843718">
              <w:rPr>
                <w:rFonts w:cs="AL-Mohanad Bold" w:hint="cs"/>
                <w:b/>
                <w:bCs/>
                <w:sz w:val="28"/>
                <w:rtl/>
              </w:rPr>
              <w:t>مدرس</w:t>
            </w:r>
          </w:p>
        </w:tc>
        <w:tc>
          <w:tcPr>
            <w:tcW w:w="461" w:type="pct"/>
          </w:tcPr>
          <w:p w:rsidR="00776F8A" w:rsidRPr="00843718" w:rsidRDefault="00776F8A" w:rsidP="00776F8A">
            <w:pPr>
              <w:bidi/>
              <w:spacing w:line="400" w:lineRule="exact"/>
              <w:jc w:val="center"/>
              <w:rPr>
                <w:rFonts w:cs="AL-Mohanad Bold"/>
                <w:sz w:val="28"/>
                <w:rtl/>
              </w:rPr>
            </w:pPr>
            <w:r>
              <w:rPr>
                <w:rFonts w:cs="AL-Mohanad Bold" w:hint="cs"/>
                <w:sz w:val="28"/>
                <w:rtl/>
              </w:rPr>
              <w:t>65</w:t>
            </w:r>
          </w:p>
        </w:tc>
        <w:tc>
          <w:tcPr>
            <w:tcW w:w="448" w:type="pct"/>
          </w:tcPr>
          <w:p w:rsidR="00776F8A" w:rsidRPr="00843718" w:rsidRDefault="00776F8A" w:rsidP="00776F8A">
            <w:pPr>
              <w:bidi/>
              <w:spacing w:line="400" w:lineRule="exact"/>
              <w:jc w:val="center"/>
              <w:rPr>
                <w:rFonts w:cs="AL-Mohanad Bold"/>
                <w:sz w:val="28"/>
              </w:rPr>
            </w:pPr>
            <w:r>
              <w:rPr>
                <w:rFonts w:cs="AL-Mohanad Bold" w:hint="cs"/>
                <w:sz w:val="28"/>
                <w:rtl/>
              </w:rPr>
              <w:t>12000</w:t>
            </w:r>
          </w:p>
        </w:tc>
        <w:tc>
          <w:tcPr>
            <w:tcW w:w="377" w:type="pct"/>
          </w:tcPr>
          <w:p w:rsidR="00776F8A" w:rsidRPr="00843718" w:rsidRDefault="00776F8A" w:rsidP="00776F8A">
            <w:pPr>
              <w:bidi/>
              <w:spacing w:line="400" w:lineRule="exact"/>
              <w:jc w:val="center"/>
              <w:rPr>
                <w:rFonts w:cs="AL-Mohanad Bold"/>
                <w:sz w:val="28"/>
              </w:rPr>
            </w:pPr>
            <w:r>
              <w:rPr>
                <w:rFonts w:cs="AL-Mohanad Bold" w:hint="cs"/>
                <w:sz w:val="28"/>
                <w:rtl/>
              </w:rPr>
              <w:t>2</w:t>
            </w:r>
          </w:p>
        </w:tc>
        <w:tc>
          <w:tcPr>
            <w:tcW w:w="392" w:type="pct"/>
          </w:tcPr>
          <w:p w:rsidR="00776F8A" w:rsidRPr="00843718" w:rsidRDefault="00776F8A" w:rsidP="00776F8A">
            <w:pPr>
              <w:bidi/>
              <w:spacing w:line="400" w:lineRule="exact"/>
              <w:jc w:val="center"/>
              <w:rPr>
                <w:rFonts w:cs="AL-Mohanad Bold"/>
                <w:sz w:val="28"/>
              </w:rPr>
            </w:pPr>
            <w:r>
              <w:rPr>
                <w:rFonts w:cs="AL-Mohanad Bold" w:hint="cs"/>
                <w:sz w:val="28"/>
                <w:rtl/>
              </w:rPr>
              <w:t>27</w:t>
            </w:r>
          </w:p>
        </w:tc>
        <w:tc>
          <w:tcPr>
            <w:tcW w:w="426" w:type="pct"/>
          </w:tcPr>
          <w:p w:rsidR="00776F8A" w:rsidRPr="00843718" w:rsidRDefault="00776F8A" w:rsidP="00776F8A">
            <w:pPr>
              <w:bidi/>
              <w:spacing w:line="400" w:lineRule="exact"/>
              <w:jc w:val="center"/>
              <w:rPr>
                <w:rFonts w:cs="AL-Mohanad Bold"/>
                <w:sz w:val="28"/>
              </w:rPr>
            </w:pPr>
            <w:r>
              <w:rPr>
                <w:rFonts w:cs="AL-Mohanad Bold" w:hint="cs"/>
                <w:sz w:val="28"/>
                <w:rtl/>
              </w:rPr>
              <w:t>29</w:t>
            </w:r>
          </w:p>
        </w:tc>
        <w:tc>
          <w:tcPr>
            <w:tcW w:w="379" w:type="pct"/>
          </w:tcPr>
          <w:p w:rsidR="00776F8A" w:rsidRPr="00843718" w:rsidRDefault="00776F8A" w:rsidP="00776F8A">
            <w:pPr>
              <w:bidi/>
              <w:spacing w:line="400" w:lineRule="exact"/>
              <w:jc w:val="center"/>
              <w:rPr>
                <w:rFonts w:cs="AL-Mohanad Bold"/>
                <w:sz w:val="28"/>
              </w:rPr>
            </w:pPr>
            <w:r>
              <w:rPr>
                <w:rFonts w:cs="AL-Mohanad Bold" w:hint="cs"/>
                <w:sz w:val="28"/>
                <w:rtl/>
              </w:rPr>
              <w:t>6</w:t>
            </w:r>
          </w:p>
        </w:tc>
        <w:tc>
          <w:tcPr>
            <w:tcW w:w="386" w:type="pct"/>
          </w:tcPr>
          <w:p w:rsidR="00776F8A" w:rsidRPr="00843718" w:rsidRDefault="00776F8A" w:rsidP="00776F8A">
            <w:pPr>
              <w:bidi/>
              <w:spacing w:line="400" w:lineRule="exact"/>
              <w:jc w:val="center"/>
              <w:rPr>
                <w:rFonts w:cs="AL-Mohanad Bold"/>
                <w:sz w:val="28"/>
              </w:rPr>
            </w:pPr>
            <w:r>
              <w:rPr>
                <w:rFonts w:cs="AL-Mohanad Bold" w:hint="cs"/>
                <w:sz w:val="28"/>
                <w:rtl/>
              </w:rPr>
              <w:t>0</w:t>
            </w:r>
          </w:p>
        </w:tc>
        <w:tc>
          <w:tcPr>
            <w:tcW w:w="379" w:type="pct"/>
          </w:tcPr>
          <w:p w:rsidR="00776F8A" w:rsidRPr="00843718" w:rsidRDefault="00776F8A" w:rsidP="00776F8A">
            <w:pPr>
              <w:bidi/>
              <w:spacing w:line="400" w:lineRule="exact"/>
              <w:jc w:val="center"/>
              <w:rPr>
                <w:rFonts w:cs="AL-Mohanad Bold"/>
                <w:sz w:val="28"/>
              </w:rPr>
            </w:pPr>
            <w:r>
              <w:rPr>
                <w:rFonts w:cs="AL-Mohanad Bold" w:hint="cs"/>
                <w:sz w:val="28"/>
                <w:rtl/>
              </w:rPr>
              <w:t>1</w:t>
            </w:r>
          </w:p>
        </w:tc>
        <w:tc>
          <w:tcPr>
            <w:tcW w:w="1067" w:type="pct"/>
          </w:tcPr>
          <w:p w:rsidR="00776F8A" w:rsidRPr="00843718" w:rsidRDefault="00776F8A" w:rsidP="00776F8A">
            <w:pPr>
              <w:bidi/>
              <w:spacing w:line="400" w:lineRule="exact"/>
              <w:jc w:val="center"/>
              <w:rPr>
                <w:rFonts w:cs="AL-Mohanad Bold"/>
                <w:sz w:val="28"/>
              </w:rPr>
            </w:pPr>
            <w:r>
              <w:rPr>
                <w:rFonts w:cs="AL-Mohanad Bold" w:hint="cs"/>
                <w:sz w:val="28"/>
                <w:rtl/>
              </w:rPr>
              <w:t>768000</w:t>
            </w:r>
          </w:p>
        </w:tc>
      </w:tr>
      <w:tr w:rsidR="00776F8A" w:rsidRPr="00843718" w:rsidTr="00776F8A">
        <w:tc>
          <w:tcPr>
            <w:tcW w:w="687" w:type="pct"/>
          </w:tcPr>
          <w:p w:rsidR="00776F8A" w:rsidRPr="00843718" w:rsidRDefault="00776F8A" w:rsidP="00776F8A">
            <w:pPr>
              <w:bidi/>
              <w:spacing w:line="400" w:lineRule="exact"/>
              <w:jc w:val="center"/>
              <w:rPr>
                <w:rFonts w:cs="AL-Mohanad Bold"/>
                <w:b/>
                <w:bCs/>
                <w:sz w:val="28"/>
                <w:rtl/>
              </w:rPr>
            </w:pPr>
            <w:proofErr w:type="gramStart"/>
            <w:r w:rsidRPr="00843718">
              <w:rPr>
                <w:rFonts w:cs="AL-Mohanad Bold" w:hint="cs"/>
                <w:b/>
                <w:bCs/>
                <w:sz w:val="28"/>
                <w:rtl/>
              </w:rPr>
              <w:t>مدرس</w:t>
            </w:r>
            <w:proofErr w:type="gramEnd"/>
            <w:r w:rsidRPr="00843718">
              <w:rPr>
                <w:rFonts w:cs="AL-Mohanad Bold" w:hint="cs"/>
                <w:b/>
                <w:bCs/>
                <w:sz w:val="28"/>
                <w:rtl/>
              </w:rPr>
              <w:t xml:space="preserve"> مساعد</w:t>
            </w:r>
          </w:p>
        </w:tc>
        <w:tc>
          <w:tcPr>
            <w:tcW w:w="461" w:type="pct"/>
          </w:tcPr>
          <w:p w:rsidR="00776F8A" w:rsidRPr="00843718" w:rsidRDefault="00776F8A" w:rsidP="00776F8A">
            <w:pPr>
              <w:bidi/>
              <w:spacing w:line="400" w:lineRule="exact"/>
              <w:jc w:val="center"/>
              <w:rPr>
                <w:rFonts w:cs="AL-Mohanad Bold"/>
                <w:sz w:val="28"/>
                <w:rtl/>
              </w:rPr>
            </w:pPr>
            <w:r>
              <w:rPr>
                <w:rFonts w:cs="AL-Mohanad Bold" w:hint="cs"/>
                <w:sz w:val="28"/>
                <w:rtl/>
              </w:rPr>
              <w:t>2</w:t>
            </w:r>
          </w:p>
        </w:tc>
        <w:tc>
          <w:tcPr>
            <w:tcW w:w="448" w:type="pct"/>
          </w:tcPr>
          <w:p w:rsidR="00776F8A" w:rsidRPr="00843718" w:rsidRDefault="00776F8A" w:rsidP="00776F8A">
            <w:pPr>
              <w:bidi/>
              <w:spacing w:line="400" w:lineRule="exact"/>
              <w:jc w:val="center"/>
              <w:rPr>
                <w:rFonts w:cs="AL-Mohanad Bold"/>
                <w:sz w:val="28"/>
              </w:rPr>
            </w:pPr>
            <w:r>
              <w:rPr>
                <w:rFonts w:cs="AL-Mohanad Bold" w:hint="cs"/>
                <w:sz w:val="28"/>
                <w:rtl/>
              </w:rPr>
              <w:t>8000</w:t>
            </w:r>
          </w:p>
        </w:tc>
        <w:tc>
          <w:tcPr>
            <w:tcW w:w="377" w:type="pct"/>
          </w:tcPr>
          <w:p w:rsidR="00776F8A" w:rsidRPr="00843718" w:rsidRDefault="00776F8A" w:rsidP="00776F8A">
            <w:pPr>
              <w:bidi/>
              <w:spacing w:line="400" w:lineRule="exact"/>
              <w:jc w:val="center"/>
              <w:rPr>
                <w:rFonts w:cs="AL-Mohanad Bold"/>
                <w:sz w:val="28"/>
              </w:rPr>
            </w:pPr>
            <w:r>
              <w:rPr>
                <w:rFonts w:cs="AL-Mohanad Bold" w:hint="cs"/>
                <w:sz w:val="28"/>
                <w:rtl/>
              </w:rPr>
              <w:t>0</w:t>
            </w:r>
          </w:p>
        </w:tc>
        <w:tc>
          <w:tcPr>
            <w:tcW w:w="392" w:type="pct"/>
          </w:tcPr>
          <w:p w:rsidR="00776F8A" w:rsidRPr="00843718" w:rsidRDefault="00776F8A" w:rsidP="00776F8A">
            <w:pPr>
              <w:bidi/>
              <w:spacing w:line="400" w:lineRule="exact"/>
              <w:jc w:val="center"/>
              <w:rPr>
                <w:rFonts w:cs="AL-Mohanad Bold"/>
                <w:sz w:val="28"/>
              </w:rPr>
            </w:pPr>
            <w:r>
              <w:rPr>
                <w:rFonts w:cs="AL-Mohanad Bold" w:hint="cs"/>
                <w:sz w:val="28"/>
                <w:rtl/>
              </w:rPr>
              <w:t>2</w:t>
            </w:r>
          </w:p>
        </w:tc>
        <w:tc>
          <w:tcPr>
            <w:tcW w:w="426" w:type="pct"/>
          </w:tcPr>
          <w:p w:rsidR="00776F8A" w:rsidRPr="00843718" w:rsidRDefault="00776F8A" w:rsidP="00776F8A">
            <w:pPr>
              <w:bidi/>
              <w:spacing w:line="400" w:lineRule="exact"/>
              <w:jc w:val="center"/>
              <w:rPr>
                <w:rFonts w:cs="AL-Mohanad Bold"/>
                <w:sz w:val="28"/>
              </w:rPr>
            </w:pPr>
            <w:r>
              <w:rPr>
                <w:rFonts w:cs="AL-Mohanad Bold" w:hint="cs"/>
                <w:sz w:val="28"/>
                <w:rtl/>
              </w:rPr>
              <w:t>0</w:t>
            </w:r>
          </w:p>
        </w:tc>
        <w:tc>
          <w:tcPr>
            <w:tcW w:w="379" w:type="pct"/>
          </w:tcPr>
          <w:p w:rsidR="00776F8A" w:rsidRPr="00843718" w:rsidRDefault="00776F8A" w:rsidP="00776F8A">
            <w:pPr>
              <w:bidi/>
              <w:spacing w:line="400" w:lineRule="exact"/>
              <w:jc w:val="center"/>
              <w:rPr>
                <w:rFonts w:cs="AL-Mohanad Bold"/>
                <w:sz w:val="28"/>
              </w:rPr>
            </w:pPr>
            <w:r>
              <w:rPr>
                <w:rFonts w:cs="AL-Mohanad Bold" w:hint="cs"/>
                <w:sz w:val="28"/>
                <w:rtl/>
              </w:rPr>
              <w:t>0</w:t>
            </w:r>
          </w:p>
        </w:tc>
        <w:tc>
          <w:tcPr>
            <w:tcW w:w="386" w:type="pct"/>
          </w:tcPr>
          <w:p w:rsidR="00776F8A" w:rsidRPr="00843718" w:rsidRDefault="00776F8A" w:rsidP="00776F8A">
            <w:pPr>
              <w:bidi/>
              <w:spacing w:line="400" w:lineRule="exact"/>
              <w:jc w:val="center"/>
              <w:rPr>
                <w:rFonts w:cs="AL-Mohanad Bold"/>
                <w:sz w:val="28"/>
              </w:rPr>
            </w:pPr>
            <w:r>
              <w:rPr>
                <w:rFonts w:cs="AL-Mohanad Bold" w:hint="cs"/>
                <w:sz w:val="28"/>
                <w:rtl/>
              </w:rPr>
              <w:t>0</w:t>
            </w:r>
          </w:p>
        </w:tc>
        <w:tc>
          <w:tcPr>
            <w:tcW w:w="379" w:type="pct"/>
          </w:tcPr>
          <w:p w:rsidR="00776F8A" w:rsidRPr="00843718" w:rsidRDefault="00776F8A" w:rsidP="00776F8A">
            <w:pPr>
              <w:bidi/>
              <w:spacing w:line="400" w:lineRule="exact"/>
              <w:jc w:val="center"/>
              <w:rPr>
                <w:rFonts w:cs="AL-Mohanad Bold"/>
                <w:sz w:val="28"/>
              </w:rPr>
            </w:pPr>
            <w:r>
              <w:rPr>
                <w:rFonts w:cs="AL-Mohanad Bold" w:hint="cs"/>
                <w:sz w:val="28"/>
                <w:rtl/>
              </w:rPr>
              <w:t>0</w:t>
            </w:r>
          </w:p>
        </w:tc>
        <w:tc>
          <w:tcPr>
            <w:tcW w:w="1067" w:type="pct"/>
          </w:tcPr>
          <w:p w:rsidR="00776F8A" w:rsidRPr="00843718" w:rsidRDefault="00776F8A" w:rsidP="00776F8A">
            <w:pPr>
              <w:bidi/>
              <w:spacing w:line="400" w:lineRule="exact"/>
              <w:jc w:val="center"/>
              <w:rPr>
                <w:rFonts w:cs="AL-Mohanad Bold"/>
                <w:sz w:val="28"/>
              </w:rPr>
            </w:pPr>
            <w:r>
              <w:rPr>
                <w:rFonts w:cs="AL-Mohanad Bold" w:hint="cs"/>
                <w:sz w:val="28"/>
                <w:rtl/>
              </w:rPr>
              <w:t>16000</w:t>
            </w:r>
          </w:p>
        </w:tc>
      </w:tr>
      <w:tr w:rsidR="00776F8A" w:rsidRPr="00843718" w:rsidTr="00776F8A">
        <w:tc>
          <w:tcPr>
            <w:tcW w:w="687" w:type="pct"/>
          </w:tcPr>
          <w:p w:rsidR="00776F8A" w:rsidRPr="00843718" w:rsidRDefault="00776F8A" w:rsidP="00776F8A">
            <w:pPr>
              <w:bidi/>
              <w:spacing w:line="400" w:lineRule="exact"/>
              <w:jc w:val="center"/>
              <w:rPr>
                <w:rFonts w:cs="AL-Mohanad Bold"/>
                <w:b/>
                <w:bCs/>
                <w:sz w:val="28"/>
                <w:rtl/>
              </w:rPr>
            </w:pPr>
            <w:r w:rsidRPr="00843718">
              <w:rPr>
                <w:rFonts w:cs="AL-Mohanad Bold" w:hint="cs"/>
                <w:b/>
                <w:bCs/>
                <w:sz w:val="28"/>
                <w:rtl/>
              </w:rPr>
              <w:t>موفدين</w:t>
            </w:r>
          </w:p>
        </w:tc>
        <w:tc>
          <w:tcPr>
            <w:tcW w:w="461" w:type="pct"/>
          </w:tcPr>
          <w:p w:rsidR="00776F8A" w:rsidRPr="00843718" w:rsidRDefault="00776F8A" w:rsidP="00776F8A">
            <w:pPr>
              <w:bidi/>
              <w:spacing w:line="400" w:lineRule="exact"/>
              <w:jc w:val="center"/>
              <w:rPr>
                <w:rFonts w:cs="AL-Mohanad Bold"/>
                <w:sz w:val="28"/>
                <w:rtl/>
              </w:rPr>
            </w:pPr>
            <w:r>
              <w:rPr>
                <w:rFonts w:cs="AL-Mohanad Bold" w:hint="cs"/>
                <w:sz w:val="28"/>
                <w:rtl/>
              </w:rPr>
              <w:t>13</w:t>
            </w:r>
          </w:p>
        </w:tc>
        <w:tc>
          <w:tcPr>
            <w:tcW w:w="448" w:type="pct"/>
          </w:tcPr>
          <w:p w:rsidR="00776F8A" w:rsidRPr="00843718" w:rsidRDefault="00776F8A" w:rsidP="00776F8A">
            <w:pPr>
              <w:bidi/>
              <w:spacing w:line="400" w:lineRule="exact"/>
              <w:jc w:val="center"/>
              <w:rPr>
                <w:rFonts w:cs="AL-Mohanad Bold"/>
                <w:sz w:val="28"/>
              </w:rPr>
            </w:pPr>
            <w:r>
              <w:rPr>
                <w:rFonts w:cs="AL-Mohanad Bold" w:hint="cs"/>
                <w:sz w:val="28"/>
                <w:rtl/>
              </w:rPr>
              <w:t>5000</w:t>
            </w:r>
          </w:p>
        </w:tc>
        <w:tc>
          <w:tcPr>
            <w:tcW w:w="377" w:type="pct"/>
          </w:tcPr>
          <w:p w:rsidR="00776F8A" w:rsidRPr="00843718" w:rsidRDefault="00776F8A" w:rsidP="00776F8A">
            <w:pPr>
              <w:bidi/>
              <w:spacing w:line="400" w:lineRule="exact"/>
              <w:jc w:val="center"/>
              <w:rPr>
                <w:rFonts w:cs="AL-Mohanad Bold"/>
                <w:sz w:val="28"/>
              </w:rPr>
            </w:pPr>
            <w:r>
              <w:rPr>
                <w:rFonts w:cs="AL-Mohanad Bold" w:hint="cs"/>
                <w:sz w:val="28"/>
                <w:rtl/>
              </w:rPr>
              <w:t>2</w:t>
            </w:r>
          </w:p>
        </w:tc>
        <w:tc>
          <w:tcPr>
            <w:tcW w:w="392" w:type="pct"/>
          </w:tcPr>
          <w:p w:rsidR="00776F8A" w:rsidRPr="00843718" w:rsidRDefault="00776F8A" w:rsidP="00776F8A">
            <w:pPr>
              <w:bidi/>
              <w:spacing w:line="400" w:lineRule="exact"/>
              <w:jc w:val="center"/>
              <w:rPr>
                <w:rFonts w:cs="AL-Mohanad Bold"/>
                <w:sz w:val="28"/>
              </w:rPr>
            </w:pPr>
            <w:r>
              <w:rPr>
                <w:rFonts w:cs="AL-Mohanad Bold" w:hint="cs"/>
                <w:sz w:val="28"/>
                <w:rtl/>
              </w:rPr>
              <w:t>11</w:t>
            </w:r>
          </w:p>
        </w:tc>
        <w:tc>
          <w:tcPr>
            <w:tcW w:w="426" w:type="pct"/>
          </w:tcPr>
          <w:p w:rsidR="00776F8A" w:rsidRPr="00843718" w:rsidRDefault="00776F8A" w:rsidP="00776F8A">
            <w:pPr>
              <w:bidi/>
              <w:spacing w:line="400" w:lineRule="exact"/>
              <w:jc w:val="center"/>
              <w:rPr>
                <w:rFonts w:cs="AL-Mohanad Bold"/>
                <w:sz w:val="28"/>
              </w:rPr>
            </w:pPr>
            <w:r>
              <w:rPr>
                <w:rFonts w:cs="AL-Mohanad Bold" w:hint="cs"/>
                <w:sz w:val="28"/>
                <w:rtl/>
              </w:rPr>
              <w:t>0</w:t>
            </w:r>
          </w:p>
        </w:tc>
        <w:tc>
          <w:tcPr>
            <w:tcW w:w="379" w:type="pct"/>
          </w:tcPr>
          <w:p w:rsidR="00776F8A" w:rsidRPr="00843718" w:rsidRDefault="00776F8A" w:rsidP="00776F8A">
            <w:pPr>
              <w:bidi/>
              <w:spacing w:line="400" w:lineRule="exact"/>
              <w:jc w:val="center"/>
              <w:rPr>
                <w:rFonts w:cs="AL-Mohanad Bold"/>
                <w:sz w:val="28"/>
              </w:rPr>
            </w:pPr>
            <w:r>
              <w:rPr>
                <w:rFonts w:cs="AL-Mohanad Bold" w:hint="cs"/>
                <w:sz w:val="28"/>
                <w:rtl/>
              </w:rPr>
              <w:t>0</w:t>
            </w:r>
          </w:p>
        </w:tc>
        <w:tc>
          <w:tcPr>
            <w:tcW w:w="386" w:type="pct"/>
          </w:tcPr>
          <w:p w:rsidR="00776F8A" w:rsidRPr="00843718" w:rsidRDefault="00776F8A" w:rsidP="00776F8A">
            <w:pPr>
              <w:bidi/>
              <w:spacing w:line="400" w:lineRule="exact"/>
              <w:jc w:val="center"/>
              <w:rPr>
                <w:rFonts w:cs="AL-Mohanad Bold"/>
                <w:sz w:val="28"/>
              </w:rPr>
            </w:pPr>
            <w:r>
              <w:rPr>
                <w:rFonts w:cs="AL-Mohanad Bold" w:hint="cs"/>
                <w:sz w:val="28"/>
                <w:rtl/>
              </w:rPr>
              <w:t>0</w:t>
            </w:r>
          </w:p>
        </w:tc>
        <w:tc>
          <w:tcPr>
            <w:tcW w:w="379" w:type="pct"/>
          </w:tcPr>
          <w:p w:rsidR="00776F8A" w:rsidRPr="00843718" w:rsidRDefault="00776F8A" w:rsidP="00776F8A">
            <w:pPr>
              <w:bidi/>
              <w:spacing w:line="400" w:lineRule="exact"/>
              <w:jc w:val="center"/>
              <w:rPr>
                <w:rFonts w:cs="AL-Mohanad Bold"/>
                <w:sz w:val="28"/>
              </w:rPr>
            </w:pPr>
            <w:r>
              <w:rPr>
                <w:rFonts w:cs="AL-Mohanad Bold" w:hint="cs"/>
                <w:sz w:val="28"/>
                <w:rtl/>
              </w:rPr>
              <w:t>0</w:t>
            </w:r>
          </w:p>
        </w:tc>
        <w:tc>
          <w:tcPr>
            <w:tcW w:w="1067" w:type="pct"/>
          </w:tcPr>
          <w:p w:rsidR="00776F8A" w:rsidRPr="00843718" w:rsidRDefault="00776F8A" w:rsidP="00776F8A">
            <w:pPr>
              <w:bidi/>
              <w:spacing w:line="400" w:lineRule="exact"/>
              <w:jc w:val="center"/>
              <w:rPr>
                <w:rFonts w:cs="AL-Mohanad Bold"/>
                <w:sz w:val="28"/>
              </w:rPr>
            </w:pPr>
            <w:r>
              <w:rPr>
                <w:rFonts w:cs="AL-Mohanad Bold" w:hint="cs"/>
                <w:sz w:val="28"/>
                <w:rtl/>
              </w:rPr>
              <w:t>65000</w:t>
            </w:r>
          </w:p>
        </w:tc>
      </w:tr>
      <w:tr w:rsidR="00776F8A" w:rsidRPr="00843718" w:rsidTr="00776F8A">
        <w:tc>
          <w:tcPr>
            <w:tcW w:w="687" w:type="pct"/>
          </w:tcPr>
          <w:p w:rsidR="00776F8A" w:rsidRPr="00843718" w:rsidRDefault="00776F8A" w:rsidP="00776F8A">
            <w:pPr>
              <w:bidi/>
              <w:spacing w:line="400" w:lineRule="exact"/>
              <w:jc w:val="center"/>
              <w:rPr>
                <w:rFonts w:cs="AL-Mohanad Bold"/>
                <w:b/>
                <w:bCs/>
                <w:sz w:val="28"/>
                <w:rtl/>
              </w:rPr>
            </w:pPr>
            <w:r w:rsidRPr="00843718">
              <w:rPr>
                <w:rFonts w:cs="AL-Mohanad Bold" w:hint="cs"/>
                <w:b/>
                <w:bCs/>
                <w:sz w:val="28"/>
                <w:rtl/>
              </w:rPr>
              <w:t>المجموع</w:t>
            </w:r>
          </w:p>
        </w:tc>
        <w:tc>
          <w:tcPr>
            <w:tcW w:w="461" w:type="pct"/>
          </w:tcPr>
          <w:p w:rsidR="00776F8A" w:rsidRPr="00843718" w:rsidRDefault="00776F8A" w:rsidP="00776F8A">
            <w:pPr>
              <w:bidi/>
              <w:spacing w:line="400" w:lineRule="exact"/>
              <w:jc w:val="center"/>
              <w:rPr>
                <w:rFonts w:cs="AL-Mohanad Bold"/>
                <w:sz w:val="28"/>
                <w:rtl/>
              </w:rPr>
            </w:pPr>
            <w:r>
              <w:rPr>
                <w:rFonts w:cs="AL-Mohanad Bold" w:hint="cs"/>
                <w:sz w:val="28"/>
                <w:rtl/>
              </w:rPr>
              <w:t>394</w:t>
            </w:r>
          </w:p>
        </w:tc>
        <w:tc>
          <w:tcPr>
            <w:tcW w:w="448" w:type="pct"/>
          </w:tcPr>
          <w:p w:rsidR="00776F8A" w:rsidRPr="00843718" w:rsidRDefault="00776F8A" w:rsidP="00776F8A">
            <w:pPr>
              <w:bidi/>
              <w:spacing w:line="400" w:lineRule="exact"/>
              <w:jc w:val="center"/>
              <w:rPr>
                <w:rFonts w:cs="AL-Mohanad Bold"/>
                <w:sz w:val="28"/>
              </w:rPr>
            </w:pPr>
          </w:p>
        </w:tc>
        <w:tc>
          <w:tcPr>
            <w:tcW w:w="377" w:type="pct"/>
          </w:tcPr>
          <w:p w:rsidR="00776F8A" w:rsidRPr="00843718" w:rsidRDefault="00776F8A" w:rsidP="00776F8A">
            <w:pPr>
              <w:bidi/>
              <w:spacing w:line="400" w:lineRule="exact"/>
              <w:jc w:val="center"/>
              <w:rPr>
                <w:rFonts w:cs="AL-Mohanad Bold"/>
                <w:sz w:val="28"/>
              </w:rPr>
            </w:pPr>
            <w:r>
              <w:rPr>
                <w:rFonts w:cs="AL-Mohanad Bold" w:hint="cs"/>
                <w:sz w:val="28"/>
                <w:rtl/>
              </w:rPr>
              <w:t>4</w:t>
            </w:r>
          </w:p>
        </w:tc>
        <w:tc>
          <w:tcPr>
            <w:tcW w:w="392" w:type="pct"/>
          </w:tcPr>
          <w:p w:rsidR="00776F8A" w:rsidRPr="00843718" w:rsidRDefault="00776F8A" w:rsidP="00776F8A">
            <w:pPr>
              <w:bidi/>
              <w:spacing w:line="400" w:lineRule="exact"/>
              <w:jc w:val="center"/>
              <w:rPr>
                <w:rFonts w:cs="AL-Mohanad Bold"/>
                <w:sz w:val="28"/>
              </w:rPr>
            </w:pPr>
            <w:r>
              <w:rPr>
                <w:rFonts w:cs="AL-Mohanad Bold" w:hint="cs"/>
                <w:sz w:val="28"/>
                <w:rtl/>
              </w:rPr>
              <w:t>91</w:t>
            </w:r>
          </w:p>
        </w:tc>
        <w:tc>
          <w:tcPr>
            <w:tcW w:w="426" w:type="pct"/>
          </w:tcPr>
          <w:p w:rsidR="00776F8A" w:rsidRPr="00843718" w:rsidRDefault="00776F8A" w:rsidP="00776F8A">
            <w:pPr>
              <w:bidi/>
              <w:spacing w:line="400" w:lineRule="exact"/>
              <w:jc w:val="center"/>
              <w:rPr>
                <w:rFonts w:cs="AL-Mohanad Bold"/>
                <w:sz w:val="28"/>
              </w:rPr>
            </w:pPr>
            <w:r>
              <w:rPr>
                <w:rFonts w:cs="AL-Mohanad Bold" w:hint="cs"/>
                <w:sz w:val="28"/>
                <w:rtl/>
              </w:rPr>
              <w:t>158</w:t>
            </w:r>
          </w:p>
        </w:tc>
        <w:tc>
          <w:tcPr>
            <w:tcW w:w="379" w:type="pct"/>
          </w:tcPr>
          <w:p w:rsidR="00776F8A" w:rsidRPr="00843718" w:rsidRDefault="00776F8A" w:rsidP="00776F8A">
            <w:pPr>
              <w:bidi/>
              <w:spacing w:line="400" w:lineRule="exact"/>
              <w:jc w:val="center"/>
              <w:rPr>
                <w:rFonts w:cs="AL-Mohanad Bold"/>
                <w:sz w:val="28"/>
              </w:rPr>
            </w:pPr>
            <w:r>
              <w:rPr>
                <w:rFonts w:cs="AL-Mohanad Bold" w:hint="cs"/>
                <w:sz w:val="28"/>
                <w:rtl/>
              </w:rPr>
              <w:t>108</w:t>
            </w:r>
          </w:p>
        </w:tc>
        <w:tc>
          <w:tcPr>
            <w:tcW w:w="386" w:type="pct"/>
          </w:tcPr>
          <w:p w:rsidR="00776F8A" w:rsidRPr="00843718" w:rsidRDefault="00776F8A" w:rsidP="00776F8A">
            <w:pPr>
              <w:bidi/>
              <w:spacing w:line="400" w:lineRule="exact"/>
              <w:jc w:val="center"/>
              <w:rPr>
                <w:rFonts w:cs="AL-Mohanad Bold"/>
                <w:sz w:val="28"/>
              </w:rPr>
            </w:pPr>
            <w:r>
              <w:rPr>
                <w:rFonts w:cs="AL-Mohanad Bold" w:hint="cs"/>
                <w:sz w:val="28"/>
                <w:rtl/>
              </w:rPr>
              <w:t>25</w:t>
            </w:r>
          </w:p>
        </w:tc>
        <w:tc>
          <w:tcPr>
            <w:tcW w:w="379" w:type="pct"/>
          </w:tcPr>
          <w:p w:rsidR="00776F8A" w:rsidRPr="00843718" w:rsidRDefault="00776F8A" w:rsidP="00776F8A">
            <w:pPr>
              <w:bidi/>
              <w:spacing w:line="400" w:lineRule="exact"/>
              <w:jc w:val="center"/>
              <w:rPr>
                <w:rFonts w:cs="AL-Mohanad Bold"/>
                <w:sz w:val="28"/>
              </w:rPr>
            </w:pPr>
            <w:r>
              <w:rPr>
                <w:rFonts w:cs="AL-Mohanad Bold" w:hint="cs"/>
                <w:sz w:val="28"/>
                <w:rtl/>
              </w:rPr>
              <w:t>8</w:t>
            </w:r>
          </w:p>
        </w:tc>
        <w:tc>
          <w:tcPr>
            <w:tcW w:w="1067" w:type="pct"/>
          </w:tcPr>
          <w:p w:rsidR="00776F8A" w:rsidRPr="00843718" w:rsidRDefault="00776F8A" w:rsidP="00776F8A">
            <w:pPr>
              <w:bidi/>
              <w:spacing w:line="400" w:lineRule="exact"/>
              <w:jc w:val="center"/>
              <w:rPr>
                <w:rFonts w:cs="AL-Mohanad Bold"/>
                <w:sz w:val="28"/>
              </w:rPr>
            </w:pPr>
            <w:r>
              <w:rPr>
                <w:rFonts w:cs="AL-Mohanad Bold" w:hint="cs"/>
                <w:sz w:val="28"/>
                <w:rtl/>
              </w:rPr>
              <w:t>5559000</w:t>
            </w:r>
          </w:p>
        </w:tc>
      </w:tr>
    </w:tbl>
    <w:p w:rsidR="00776F8A" w:rsidRDefault="00776F8A" w:rsidP="00776F8A">
      <w:pPr>
        <w:bidi/>
        <w:spacing w:line="400" w:lineRule="exact"/>
        <w:ind w:left="1106"/>
        <w:jc w:val="lowKashida"/>
        <w:rPr>
          <w:rFonts w:cs="AL-Mohanad Bold"/>
          <w:b/>
          <w:bCs/>
          <w:sz w:val="28"/>
          <w:rtl/>
          <w:lang w:bidi="ar-JO"/>
        </w:rPr>
      </w:pPr>
    </w:p>
    <w:p w:rsidR="00776F8A" w:rsidRDefault="00776F8A" w:rsidP="00776F8A">
      <w:pPr>
        <w:rPr>
          <w:rFonts w:cs="AL-Mohanad Bold"/>
          <w:b/>
          <w:bCs/>
          <w:sz w:val="28"/>
          <w:lang w:bidi="ar-JO"/>
        </w:rPr>
      </w:pPr>
      <w:r>
        <w:rPr>
          <w:rFonts w:cs="AL-Mohanad Bold"/>
          <w:b/>
          <w:bCs/>
          <w:sz w:val="28"/>
          <w:rtl/>
        </w:rPr>
        <w:br w:type="page"/>
      </w:r>
    </w:p>
    <w:p w:rsidR="00776F8A" w:rsidRDefault="00776F8A" w:rsidP="00776F8A">
      <w:pPr>
        <w:numPr>
          <w:ilvl w:val="0"/>
          <w:numId w:val="27"/>
        </w:numPr>
        <w:overflowPunct/>
        <w:autoSpaceDE/>
        <w:autoSpaceDN/>
        <w:bidi/>
        <w:adjustRightInd/>
        <w:spacing w:line="400" w:lineRule="exact"/>
        <w:ind w:firstLine="26"/>
        <w:jc w:val="lowKashida"/>
        <w:textAlignment w:val="auto"/>
        <w:rPr>
          <w:rFonts w:cs="AL-Mohanad Bold"/>
          <w:b/>
          <w:bCs/>
          <w:sz w:val="28"/>
        </w:rPr>
      </w:pPr>
      <w:r w:rsidRPr="00843718">
        <w:rPr>
          <w:rFonts w:cs="AL-Mohanad Bold" w:hint="cs"/>
          <w:b/>
          <w:bCs/>
          <w:sz w:val="28"/>
          <w:rtl/>
        </w:rPr>
        <w:lastRenderedPageBreak/>
        <w:t>أعضاء الهيئة الإدارية:</w:t>
      </w:r>
    </w:p>
    <w:p w:rsidR="00776F8A" w:rsidRDefault="00776F8A" w:rsidP="00776F8A">
      <w:pPr>
        <w:bidi/>
        <w:spacing w:line="400" w:lineRule="exact"/>
        <w:ind w:left="360" w:right="1080"/>
        <w:jc w:val="lowKashida"/>
        <w:rPr>
          <w:rFonts w:cs="AL-Mohanad Bold" w:hint="cs"/>
          <w:b/>
          <w:bCs/>
          <w:sz w:val="28"/>
          <w:lang w:bidi="ar-JO"/>
        </w:rPr>
      </w:pPr>
    </w:p>
    <w:tbl>
      <w:tblPr>
        <w:bidiVisual/>
        <w:tblW w:w="5466" w:type="pct"/>
        <w:jc w:val="center"/>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8"/>
        <w:gridCol w:w="843"/>
        <w:gridCol w:w="1071"/>
        <w:gridCol w:w="677"/>
        <w:gridCol w:w="741"/>
        <w:gridCol w:w="741"/>
        <w:gridCol w:w="741"/>
        <w:gridCol w:w="636"/>
        <w:gridCol w:w="681"/>
        <w:gridCol w:w="2034"/>
      </w:tblGrid>
      <w:tr w:rsidR="00776F8A" w:rsidRPr="00843718" w:rsidTr="00776F8A">
        <w:trPr>
          <w:jc w:val="center"/>
        </w:trPr>
        <w:tc>
          <w:tcPr>
            <w:tcW w:w="1210" w:type="pct"/>
            <w:shd w:val="clear" w:color="auto" w:fill="E0E0E0"/>
          </w:tcPr>
          <w:p w:rsidR="00776F8A" w:rsidRPr="00843718" w:rsidRDefault="00776F8A" w:rsidP="00E81D6C">
            <w:pPr>
              <w:bidi/>
              <w:spacing w:line="400" w:lineRule="exact"/>
              <w:jc w:val="center"/>
              <w:rPr>
                <w:rFonts w:cs="AL-Mohanad Bold"/>
                <w:b/>
                <w:bCs/>
                <w:sz w:val="28"/>
              </w:rPr>
            </w:pPr>
            <w:r w:rsidRPr="00843718">
              <w:rPr>
                <w:rFonts w:cs="AL-Mohanad Bold" w:hint="cs"/>
                <w:b/>
                <w:bCs/>
                <w:sz w:val="28"/>
                <w:rtl/>
              </w:rPr>
              <w:t>الرتبة</w:t>
            </w:r>
            <w:r>
              <w:rPr>
                <w:rFonts w:cs="AL-Mohanad Bold" w:hint="cs"/>
                <w:b/>
                <w:bCs/>
                <w:sz w:val="28"/>
                <w:rtl/>
              </w:rPr>
              <w:t>/الاعمار</w:t>
            </w:r>
          </w:p>
        </w:tc>
        <w:tc>
          <w:tcPr>
            <w:tcW w:w="391" w:type="pct"/>
            <w:shd w:val="clear" w:color="auto" w:fill="E0E0E0"/>
          </w:tcPr>
          <w:p w:rsidR="00776F8A" w:rsidRPr="00843718" w:rsidRDefault="00776F8A" w:rsidP="00E81D6C">
            <w:pPr>
              <w:pStyle w:val="2"/>
              <w:spacing w:line="400" w:lineRule="exact"/>
              <w:rPr>
                <w:rFonts w:cs="AL-Mohanad Bold"/>
                <w:b w:val="0"/>
                <w:bCs w:val="0"/>
              </w:rPr>
            </w:pPr>
            <w:r w:rsidRPr="00843718">
              <w:rPr>
                <w:rFonts w:cs="AL-Mohanad Bold" w:hint="cs"/>
                <w:rtl/>
              </w:rPr>
              <w:t>العدد</w:t>
            </w:r>
          </w:p>
        </w:tc>
        <w:tc>
          <w:tcPr>
            <w:tcW w:w="497" w:type="pct"/>
            <w:shd w:val="clear" w:color="auto" w:fill="E0E0E0"/>
          </w:tcPr>
          <w:p w:rsidR="00776F8A" w:rsidRDefault="00776F8A" w:rsidP="00E81D6C">
            <w:pPr>
              <w:bidi/>
              <w:spacing w:line="400" w:lineRule="exact"/>
              <w:jc w:val="center"/>
              <w:rPr>
                <w:rFonts w:cs="AL-Mohanad Bold"/>
                <w:b/>
                <w:bCs/>
                <w:sz w:val="28"/>
                <w:rtl/>
              </w:rPr>
            </w:pPr>
            <w:proofErr w:type="gramStart"/>
            <w:r>
              <w:rPr>
                <w:rFonts w:cs="AL-Mohanad Bold" w:hint="cs"/>
                <w:b/>
                <w:bCs/>
                <w:sz w:val="28"/>
                <w:rtl/>
              </w:rPr>
              <w:t>قيمة</w:t>
            </w:r>
            <w:proofErr w:type="gramEnd"/>
            <w:r>
              <w:rPr>
                <w:rFonts w:cs="AL-Mohanad Bold" w:hint="cs"/>
                <w:b/>
                <w:bCs/>
                <w:sz w:val="28"/>
                <w:rtl/>
              </w:rPr>
              <w:t xml:space="preserve"> التأمين</w:t>
            </w:r>
          </w:p>
          <w:p w:rsidR="00776F8A" w:rsidRPr="00843718" w:rsidRDefault="00776F8A" w:rsidP="00E81D6C">
            <w:pPr>
              <w:bidi/>
              <w:spacing w:line="400" w:lineRule="exact"/>
              <w:jc w:val="center"/>
              <w:rPr>
                <w:rFonts w:cs="AL-Mohanad Bold"/>
                <w:b/>
                <w:bCs/>
                <w:sz w:val="28"/>
              </w:rPr>
            </w:pPr>
            <w:proofErr w:type="gramStart"/>
            <w:r>
              <w:rPr>
                <w:rFonts w:cs="AL-Mohanad Bold" w:hint="cs"/>
                <w:b/>
                <w:bCs/>
                <w:sz w:val="28"/>
                <w:rtl/>
              </w:rPr>
              <w:t>للفرد</w:t>
            </w:r>
            <w:proofErr w:type="gramEnd"/>
            <w:r>
              <w:rPr>
                <w:rFonts w:cs="AL-Mohanad Bold" w:hint="cs"/>
                <w:b/>
                <w:bCs/>
                <w:sz w:val="28"/>
                <w:rtl/>
              </w:rPr>
              <w:t xml:space="preserve"> بالدينار</w:t>
            </w:r>
          </w:p>
        </w:tc>
        <w:tc>
          <w:tcPr>
            <w:tcW w:w="314" w:type="pct"/>
            <w:shd w:val="clear" w:color="auto" w:fill="E0E0E0"/>
          </w:tcPr>
          <w:p w:rsidR="00776F8A" w:rsidRPr="00843718" w:rsidRDefault="00776F8A" w:rsidP="00E81D6C">
            <w:pPr>
              <w:bidi/>
              <w:spacing w:line="400" w:lineRule="exact"/>
              <w:jc w:val="center"/>
              <w:rPr>
                <w:rFonts w:cs="AL-Mohanad Bold"/>
                <w:b/>
                <w:bCs/>
                <w:sz w:val="28"/>
              </w:rPr>
            </w:pPr>
            <w:r>
              <w:rPr>
                <w:rFonts w:cs="AL-Mohanad Bold" w:hint="cs"/>
                <w:b/>
                <w:bCs/>
                <w:sz w:val="28"/>
                <w:rtl/>
              </w:rPr>
              <w:t xml:space="preserve">اقل </w:t>
            </w:r>
            <w:proofErr w:type="gramStart"/>
            <w:r>
              <w:rPr>
                <w:rFonts w:cs="AL-Mohanad Bold" w:hint="cs"/>
                <w:b/>
                <w:bCs/>
                <w:sz w:val="28"/>
                <w:rtl/>
              </w:rPr>
              <w:t>من</w:t>
            </w:r>
            <w:proofErr w:type="gramEnd"/>
            <w:r>
              <w:rPr>
                <w:rFonts w:cs="AL-Mohanad Bold" w:hint="cs"/>
                <w:b/>
                <w:bCs/>
                <w:sz w:val="28"/>
                <w:rtl/>
              </w:rPr>
              <w:t xml:space="preserve"> 31</w:t>
            </w:r>
          </w:p>
        </w:tc>
        <w:tc>
          <w:tcPr>
            <w:tcW w:w="344" w:type="pct"/>
            <w:shd w:val="clear" w:color="auto" w:fill="E0E0E0"/>
          </w:tcPr>
          <w:p w:rsidR="00776F8A" w:rsidRPr="00843718" w:rsidRDefault="00776F8A" w:rsidP="00E81D6C">
            <w:pPr>
              <w:bidi/>
              <w:spacing w:line="400" w:lineRule="exact"/>
              <w:jc w:val="center"/>
              <w:rPr>
                <w:rFonts w:cs="AL-Mohanad Bold"/>
                <w:b/>
                <w:bCs/>
                <w:sz w:val="28"/>
              </w:rPr>
            </w:pPr>
            <w:r>
              <w:rPr>
                <w:rFonts w:cs="AL-Mohanad Bold" w:hint="cs"/>
                <w:b/>
                <w:bCs/>
                <w:sz w:val="28"/>
                <w:rtl/>
              </w:rPr>
              <w:t>31-40</w:t>
            </w:r>
          </w:p>
        </w:tc>
        <w:tc>
          <w:tcPr>
            <w:tcW w:w="344" w:type="pct"/>
            <w:shd w:val="clear" w:color="auto" w:fill="E0E0E0"/>
          </w:tcPr>
          <w:p w:rsidR="00776F8A" w:rsidRPr="00843718" w:rsidRDefault="00776F8A" w:rsidP="00E81D6C">
            <w:pPr>
              <w:bidi/>
              <w:spacing w:line="400" w:lineRule="exact"/>
              <w:jc w:val="center"/>
              <w:rPr>
                <w:rFonts w:cs="AL-Mohanad Bold"/>
                <w:b/>
                <w:bCs/>
                <w:sz w:val="28"/>
              </w:rPr>
            </w:pPr>
            <w:r>
              <w:rPr>
                <w:rFonts w:cs="AL-Mohanad Bold" w:hint="cs"/>
                <w:b/>
                <w:bCs/>
                <w:sz w:val="28"/>
                <w:rtl/>
              </w:rPr>
              <w:t>41-50</w:t>
            </w:r>
          </w:p>
        </w:tc>
        <w:tc>
          <w:tcPr>
            <w:tcW w:w="344" w:type="pct"/>
            <w:shd w:val="clear" w:color="auto" w:fill="E0E0E0"/>
          </w:tcPr>
          <w:p w:rsidR="00776F8A" w:rsidRPr="00843718" w:rsidRDefault="00776F8A" w:rsidP="00E81D6C">
            <w:pPr>
              <w:bidi/>
              <w:spacing w:line="400" w:lineRule="exact"/>
              <w:jc w:val="center"/>
              <w:rPr>
                <w:rFonts w:cs="AL-Mohanad Bold"/>
                <w:b/>
                <w:bCs/>
                <w:sz w:val="28"/>
              </w:rPr>
            </w:pPr>
            <w:r>
              <w:rPr>
                <w:rFonts w:cs="AL-Mohanad Bold" w:hint="cs"/>
                <w:b/>
                <w:bCs/>
                <w:sz w:val="28"/>
                <w:rtl/>
              </w:rPr>
              <w:t>51 -60</w:t>
            </w:r>
          </w:p>
        </w:tc>
        <w:tc>
          <w:tcPr>
            <w:tcW w:w="295" w:type="pct"/>
            <w:shd w:val="clear" w:color="auto" w:fill="E0E0E0"/>
          </w:tcPr>
          <w:p w:rsidR="00776F8A" w:rsidRPr="00843718" w:rsidRDefault="00776F8A" w:rsidP="00E81D6C">
            <w:pPr>
              <w:bidi/>
              <w:spacing w:line="400" w:lineRule="exact"/>
              <w:jc w:val="center"/>
              <w:rPr>
                <w:rFonts w:cs="AL-Mohanad Bold"/>
                <w:b/>
                <w:bCs/>
                <w:sz w:val="28"/>
              </w:rPr>
            </w:pPr>
            <w:r>
              <w:rPr>
                <w:rFonts w:cs="AL-Mohanad Bold" w:hint="cs"/>
                <w:b/>
                <w:bCs/>
                <w:sz w:val="28"/>
                <w:rtl/>
              </w:rPr>
              <w:t>61 -65</w:t>
            </w:r>
          </w:p>
        </w:tc>
        <w:tc>
          <w:tcPr>
            <w:tcW w:w="316" w:type="pct"/>
            <w:shd w:val="clear" w:color="auto" w:fill="E0E0E0"/>
          </w:tcPr>
          <w:p w:rsidR="00776F8A" w:rsidRPr="00843718" w:rsidRDefault="00776F8A" w:rsidP="00E81D6C">
            <w:pPr>
              <w:bidi/>
              <w:spacing w:line="400" w:lineRule="exact"/>
              <w:jc w:val="center"/>
              <w:rPr>
                <w:rFonts w:cs="AL-Mohanad Bold"/>
                <w:b/>
                <w:bCs/>
                <w:sz w:val="28"/>
              </w:rPr>
            </w:pPr>
            <w:r>
              <w:rPr>
                <w:rFonts w:cs="AL-Mohanad Bold" w:hint="cs"/>
                <w:b/>
                <w:bCs/>
                <w:sz w:val="28"/>
                <w:rtl/>
              </w:rPr>
              <w:t>اكثر من 65</w:t>
            </w:r>
          </w:p>
        </w:tc>
        <w:tc>
          <w:tcPr>
            <w:tcW w:w="944" w:type="pct"/>
            <w:shd w:val="clear" w:color="auto" w:fill="E0E0E0"/>
          </w:tcPr>
          <w:p w:rsidR="00776F8A" w:rsidRPr="00843718" w:rsidRDefault="00776F8A" w:rsidP="00E81D6C">
            <w:pPr>
              <w:bidi/>
              <w:spacing w:line="400" w:lineRule="exact"/>
              <w:jc w:val="center"/>
              <w:rPr>
                <w:rFonts w:cs="AL-Mohanad Bold"/>
                <w:b/>
                <w:bCs/>
                <w:sz w:val="28"/>
              </w:rPr>
            </w:pPr>
            <w:proofErr w:type="gramStart"/>
            <w:r>
              <w:rPr>
                <w:rFonts w:cs="AL-Mohanad Bold" w:hint="cs"/>
                <w:b/>
                <w:bCs/>
                <w:sz w:val="28"/>
                <w:rtl/>
              </w:rPr>
              <w:t>مجموع</w:t>
            </w:r>
            <w:proofErr w:type="gramEnd"/>
            <w:r>
              <w:rPr>
                <w:rFonts w:cs="AL-Mohanad Bold" w:hint="cs"/>
                <w:b/>
                <w:bCs/>
                <w:sz w:val="28"/>
                <w:rtl/>
              </w:rPr>
              <w:t xml:space="preserve"> قيمة التأمين</w:t>
            </w:r>
          </w:p>
        </w:tc>
      </w:tr>
      <w:tr w:rsidR="00776F8A" w:rsidRPr="00843718" w:rsidTr="00776F8A">
        <w:trPr>
          <w:jc w:val="center"/>
        </w:trPr>
        <w:tc>
          <w:tcPr>
            <w:tcW w:w="1210" w:type="pct"/>
          </w:tcPr>
          <w:p w:rsidR="00776F8A" w:rsidRPr="00843718" w:rsidRDefault="00776F8A" w:rsidP="00E81D6C">
            <w:pPr>
              <w:pStyle w:val="4"/>
              <w:spacing w:line="400" w:lineRule="exact"/>
              <w:jc w:val="both"/>
              <w:rPr>
                <w:rFonts w:cs="AL-Mohanad Bold"/>
              </w:rPr>
            </w:pPr>
            <w:r>
              <w:rPr>
                <w:rFonts w:cs="AL-Mohanad Bold" w:hint="cs"/>
                <w:rtl/>
              </w:rPr>
              <w:t>درجة اولى</w:t>
            </w:r>
          </w:p>
        </w:tc>
        <w:tc>
          <w:tcPr>
            <w:tcW w:w="391" w:type="pct"/>
          </w:tcPr>
          <w:p w:rsidR="00776F8A" w:rsidRPr="00843718" w:rsidRDefault="00776F8A" w:rsidP="00E81D6C">
            <w:pPr>
              <w:bidi/>
              <w:spacing w:line="400" w:lineRule="exact"/>
              <w:jc w:val="center"/>
              <w:rPr>
                <w:rFonts w:cs="AL-Mohanad Bold"/>
                <w:sz w:val="28"/>
              </w:rPr>
            </w:pPr>
            <w:r>
              <w:rPr>
                <w:rFonts w:cs="AL-Mohanad Bold" w:hint="cs"/>
                <w:sz w:val="28"/>
                <w:rtl/>
              </w:rPr>
              <w:t>35</w:t>
            </w:r>
          </w:p>
        </w:tc>
        <w:tc>
          <w:tcPr>
            <w:tcW w:w="497" w:type="pct"/>
          </w:tcPr>
          <w:p w:rsidR="00776F8A" w:rsidRPr="00843718" w:rsidRDefault="00776F8A" w:rsidP="00E81D6C">
            <w:pPr>
              <w:bidi/>
              <w:spacing w:line="400" w:lineRule="exact"/>
              <w:jc w:val="center"/>
              <w:rPr>
                <w:rFonts w:cs="AL-Mohanad Bold"/>
                <w:sz w:val="28"/>
              </w:rPr>
            </w:pPr>
            <w:r>
              <w:rPr>
                <w:rFonts w:cs="AL-Mohanad Bold" w:hint="cs"/>
                <w:sz w:val="28"/>
                <w:rtl/>
              </w:rPr>
              <w:t>12000</w:t>
            </w:r>
          </w:p>
        </w:tc>
        <w:tc>
          <w:tcPr>
            <w:tcW w:w="314" w:type="pct"/>
          </w:tcPr>
          <w:p w:rsidR="00776F8A" w:rsidRPr="00843718" w:rsidRDefault="00776F8A" w:rsidP="00E81D6C">
            <w:pPr>
              <w:bidi/>
              <w:spacing w:line="400" w:lineRule="exact"/>
              <w:jc w:val="center"/>
              <w:rPr>
                <w:rFonts w:cs="AL-Mohanad Bold"/>
                <w:sz w:val="28"/>
              </w:rPr>
            </w:pPr>
            <w:r>
              <w:rPr>
                <w:rFonts w:cs="AL-Mohanad Bold" w:hint="cs"/>
                <w:sz w:val="28"/>
                <w:rtl/>
              </w:rPr>
              <w:t>0</w:t>
            </w:r>
          </w:p>
        </w:tc>
        <w:tc>
          <w:tcPr>
            <w:tcW w:w="344" w:type="pct"/>
          </w:tcPr>
          <w:p w:rsidR="00776F8A" w:rsidRPr="00843718" w:rsidRDefault="00776F8A" w:rsidP="00E81D6C">
            <w:pPr>
              <w:bidi/>
              <w:spacing w:line="400" w:lineRule="exact"/>
              <w:jc w:val="center"/>
              <w:rPr>
                <w:rFonts w:cs="AL-Mohanad Bold"/>
                <w:sz w:val="28"/>
                <w:lang w:bidi="ar-JO"/>
              </w:rPr>
            </w:pPr>
            <w:r>
              <w:rPr>
                <w:rFonts w:cs="AL-Mohanad Bold" w:hint="cs"/>
                <w:sz w:val="28"/>
                <w:rtl/>
              </w:rPr>
              <w:t>0</w:t>
            </w:r>
          </w:p>
        </w:tc>
        <w:tc>
          <w:tcPr>
            <w:tcW w:w="344" w:type="pct"/>
          </w:tcPr>
          <w:p w:rsidR="00776F8A" w:rsidRPr="00843718" w:rsidRDefault="00776F8A" w:rsidP="00E81D6C">
            <w:pPr>
              <w:bidi/>
              <w:spacing w:line="400" w:lineRule="exact"/>
              <w:jc w:val="center"/>
              <w:rPr>
                <w:rFonts w:cs="AL-Mohanad Bold"/>
                <w:sz w:val="28"/>
              </w:rPr>
            </w:pPr>
            <w:r>
              <w:rPr>
                <w:rFonts w:cs="AL-Mohanad Bold" w:hint="cs"/>
                <w:sz w:val="28"/>
                <w:rtl/>
              </w:rPr>
              <w:t>9</w:t>
            </w:r>
          </w:p>
        </w:tc>
        <w:tc>
          <w:tcPr>
            <w:tcW w:w="344" w:type="pct"/>
          </w:tcPr>
          <w:p w:rsidR="00776F8A" w:rsidRPr="00843718" w:rsidRDefault="00776F8A" w:rsidP="00E81D6C">
            <w:pPr>
              <w:bidi/>
              <w:spacing w:line="400" w:lineRule="exact"/>
              <w:jc w:val="center"/>
              <w:rPr>
                <w:rFonts w:cs="AL-Mohanad Bold"/>
                <w:sz w:val="28"/>
              </w:rPr>
            </w:pPr>
            <w:r>
              <w:rPr>
                <w:rFonts w:cs="AL-Mohanad Bold" w:hint="cs"/>
                <w:sz w:val="28"/>
                <w:rtl/>
              </w:rPr>
              <w:t>26</w:t>
            </w:r>
          </w:p>
        </w:tc>
        <w:tc>
          <w:tcPr>
            <w:tcW w:w="295" w:type="pct"/>
          </w:tcPr>
          <w:p w:rsidR="00776F8A" w:rsidRPr="00843718" w:rsidRDefault="00776F8A" w:rsidP="00E81D6C">
            <w:pPr>
              <w:bidi/>
              <w:spacing w:line="400" w:lineRule="exact"/>
              <w:jc w:val="center"/>
              <w:rPr>
                <w:rFonts w:cs="AL-Mohanad Bold"/>
                <w:sz w:val="28"/>
              </w:rPr>
            </w:pPr>
            <w:r>
              <w:rPr>
                <w:rFonts w:cs="AL-Mohanad Bold" w:hint="cs"/>
                <w:sz w:val="28"/>
                <w:rtl/>
              </w:rPr>
              <w:t>0</w:t>
            </w:r>
          </w:p>
        </w:tc>
        <w:tc>
          <w:tcPr>
            <w:tcW w:w="316" w:type="pct"/>
          </w:tcPr>
          <w:p w:rsidR="00776F8A" w:rsidRPr="00843718" w:rsidRDefault="00776F8A" w:rsidP="00E81D6C">
            <w:pPr>
              <w:tabs>
                <w:tab w:val="left" w:pos="199"/>
                <w:tab w:val="center" w:pos="294"/>
              </w:tabs>
              <w:bidi/>
              <w:spacing w:line="400" w:lineRule="exact"/>
              <w:rPr>
                <w:rFonts w:cs="AL-Mohanad Bold"/>
                <w:sz w:val="28"/>
              </w:rPr>
            </w:pPr>
            <w:r>
              <w:rPr>
                <w:rFonts w:cs="AL-Mohanad Bold" w:hint="cs"/>
                <w:sz w:val="28"/>
                <w:rtl/>
              </w:rPr>
              <w:t>0</w:t>
            </w:r>
            <w:r>
              <w:rPr>
                <w:rFonts w:cs="AL-Mohanad Bold"/>
                <w:sz w:val="28"/>
                <w:rtl/>
              </w:rPr>
              <w:tab/>
            </w:r>
          </w:p>
        </w:tc>
        <w:tc>
          <w:tcPr>
            <w:tcW w:w="944" w:type="pct"/>
          </w:tcPr>
          <w:p w:rsidR="00776F8A" w:rsidRPr="00843718" w:rsidRDefault="00776F8A" w:rsidP="00E81D6C">
            <w:pPr>
              <w:bidi/>
              <w:spacing w:line="400" w:lineRule="exact"/>
              <w:jc w:val="center"/>
              <w:rPr>
                <w:rFonts w:cs="AL-Mohanad Bold"/>
                <w:sz w:val="28"/>
              </w:rPr>
            </w:pPr>
            <w:r>
              <w:rPr>
                <w:rFonts w:cs="AL-Mohanad Bold" w:hint="cs"/>
                <w:sz w:val="28"/>
                <w:rtl/>
              </w:rPr>
              <w:t>420000</w:t>
            </w:r>
          </w:p>
        </w:tc>
      </w:tr>
      <w:tr w:rsidR="00776F8A" w:rsidRPr="00843718" w:rsidTr="00776F8A">
        <w:trPr>
          <w:jc w:val="center"/>
        </w:trPr>
        <w:tc>
          <w:tcPr>
            <w:tcW w:w="1210" w:type="pct"/>
          </w:tcPr>
          <w:p w:rsidR="00776F8A" w:rsidRPr="00843718" w:rsidRDefault="00776F8A" w:rsidP="00E81D6C">
            <w:pPr>
              <w:bidi/>
              <w:spacing w:line="400" w:lineRule="exact"/>
              <w:jc w:val="lowKashida"/>
              <w:rPr>
                <w:rFonts w:cs="AL-Mohanad Bold"/>
                <w:b/>
                <w:bCs/>
                <w:sz w:val="28"/>
              </w:rPr>
            </w:pPr>
            <w:proofErr w:type="gramStart"/>
            <w:r>
              <w:rPr>
                <w:rFonts w:cs="AL-Mohanad Bold" w:hint="cs"/>
                <w:b/>
                <w:bCs/>
                <w:sz w:val="28"/>
                <w:rtl/>
              </w:rPr>
              <w:t>درجة</w:t>
            </w:r>
            <w:proofErr w:type="gramEnd"/>
            <w:r>
              <w:rPr>
                <w:rFonts w:cs="AL-Mohanad Bold" w:hint="cs"/>
                <w:b/>
                <w:bCs/>
                <w:sz w:val="28"/>
                <w:rtl/>
              </w:rPr>
              <w:t xml:space="preserve"> ثانية</w:t>
            </w:r>
          </w:p>
        </w:tc>
        <w:tc>
          <w:tcPr>
            <w:tcW w:w="391" w:type="pct"/>
          </w:tcPr>
          <w:p w:rsidR="00776F8A" w:rsidRPr="00843718" w:rsidRDefault="00776F8A" w:rsidP="00E81D6C">
            <w:pPr>
              <w:bidi/>
              <w:spacing w:line="400" w:lineRule="exact"/>
              <w:jc w:val="center"/>
              <w:rPr>
                <w:rFonts w:cs="AL-Mohanad Bold"/>
                <w:sz w:val="28"/>
              </w:rPr>
            </w:pPr>
            <w:r>
              <w:rPr>
                <w:rFonts w:cs="AL-Mohanad Bold" w:hint="cs"/>
                <w:sz w:val="28"/>
                <w:rtl/>
              </w:rPr>
              <w:t>139</w:t>
            </w:r>
          </w:p>
        </w:tc>
        <w:tc>
          <w:tcPr>
            <w:tcW w:w="497" w:type="pct"/>
          </w:tcPr>
          <w:p w:rsidR="00776F8A" w:rsidRPr="00843718" w:rsidRDefault="00776F8A" w:rsidP="00E81D6C">
            <w:pPr>
              <w:bidi/>
              <w:spacing w:line="400" w:lineRule="exact"/>
              <w:jc w:val="center"/>
              <w:rPr>
                <w:rFonts w:cs="AL-Mohanad Bold"/>
                <w:sz w:val="28"/>
              </w:rPr>
            </w:pPr>
            <w:r>
              <w:rPr>
                <w:rFonts w:cs="AL-Mohanad Bold" w:hint="cs"/>
                <w:sz w:val="28"/>
                <w:rtl/>
              </w:rPr>
              <w:t>10000</w:t>
            </w:r>
          </w:p>
        </w:tc>
        <w:tc>
          <w:tcPr>
            <w:tcW w:w="314" w:type="pct"/>
          </w:tcPr>
          <w:p w:rsidR="00776F8A" w:rsidRPr="00843718" w:rsidRDefault="00776F8A" w:rsidP="00E81D6C">
            <w:pPr>
              <w:bidi/>
              <w:spacing w:line="400" w:lineRule="exact"/>
              <w:jc w:val="center"/>
              <w:rPr>
                <w:rFonts w:cs="AL-Mohanad Bold"/>
                <w:sz w:val="28"/>
              </w:rPr>
            </w:pPr>
            <w:r>
              <w:rPr>
                <w:rFonts w:cs="AL-Mohanad Bold" w:hint="cs"/>
                <w:sz w:val="28"/>
                <w:rtl/>
              </w:rPr>
              <w:t>0</w:t>
            </w:r>
          </w:p>
        </w:tc>
        <w:tc>
          <w:tcPr>
            <w:tcW w:w="344" w:type="pct"/>
          </w:tcPr>
          <w:p w:rsidR="00776F8A" w:rsidRPr="00843718" w:rsidRDefault="00776F8A" w:rsidP="00E81D6C">
            <w:pPr>
              <w:bidi/>
              <w:spacing w:line="400" w:lineRule="exact"/>
              <w:jc w:val="center"/>
              <w:rPr>
                <w:rFonts w:cs="AL-Mohanad Bold"/>
                <w:sz w:val="28"/>
              </w:rPr>
            </w:pPr>
            <w:r>
              <w:rPr>
                <w:rFonts w:cs="AL-Mohanad Bold" w:hint="cs"/>
                <w:sz w:val="28"/>
                <w:rtl/>
              </w:rPr>
              <w:t>21</w:t>
            </w:r>
          </w:p>
        </w:tc>
        <w:tc>
          <w:tcPr>
            <w:tcW w:w="344" w:type="pct"/>
          </w:tcPr>
          <w:p w:rsidR="00776F8A" w:rsidRPr="00843718" w:rsidRDefault="00776F8A" w:rsidP="00E81D6C">
            <w:pPr>
              <w:bidi/>
              <w:spacing w:line="400" w:lineRule="exact"/>
              <w:jc w:val="center"/>
              <w:rPr>
                <w:rFonts w:cs="AL-Mohanad Bold"/>
                <w:sz w:val="28"/>
              </w:rPr>
            </w:pPr>
            <w:r>
              <w:rPr>
                <w:rFonts w:cs="AL-Mohanad Bold" w:hint="cs"/>
                <w:sz w:val="28"/>
                <w:rtl/>
              </w:rPr>
              <w:t>85</w:t>
            </w:r>
          </w:p>
        </w:tc>
        <w:tc>
          <w:tcPr>
            <w:tcW w:w="344" w:type="pct"/>
          </w:tcPr>
          <w:p w:rsidR="00776F8A" w:rsidRPr="00843718" w:rsidRDefault="00776F8A" w:rsidP="00E81D6C">
            <w:pPr>
              <w:bidi/>
              <w:spacing w:line="400" w:lineRule="exact"/>
              <w:jc w:val="center"/>
              <w:rPr>
                <w:rFonts w:cs="AL-Mohanad Bold"/>
                <w:sz w:val="28"/>
              </w:rPr>
            </w:pPr>
            <w:r>
              <w:rPr>
                <w:rFonts w:cs="AL-Mohanad Bold" w:hint="cs"/>
                <w:sz w:val="28"/>
                <w:rtl/>
              </w:rPr>
              <w:t>33</w:t>
            </w:r>
          </w:p>
        </w:tc>
        <w:tc>
          <w:tcPr>
            <w:tcW w:w="295" w:type="pct"/>
          </w:tcPr>
          <w:p w:rsidR="00776F8A" w:rsidRPr="00843718" w:rsidRDefault="00776F8A" w:rsidP="00E81D6C">
            <w:pPr>
              <w:bidi/>
              <w:spacing w:line="400" w:lineRule="exact"/>
              <w:jc w:val="center"/>
              <w:rPr>
                <w:rFonts w:cs="AL-Mohanad Bold"/>
                <w:sz w:val="28"/>
              </w:rPr>
            </w:pPr>
            <w:r>
              <w:rPr>
                <w:rFonts w:cs="AL-Mohanad Bold" w:hint="cs"/>
                <w:sz w:val="28"/>
                <w:rtl/>
              </w:rPr>
              <w:t>0</w:t>
            </w:r>
          </w:p>
        </w:tc>
        <w:tc>
          <w:tcPr>
            <w:tcW w:w="316" w:type="pct"/>
          </w:tcPr>
          <w:p w:rsidR="00776F8A" w:rsidRPr="00843718" w:rsidRDefault="00776F8A" w:rsidP="00E81D6C">
            <w:pPr>
              <w:bidi/>
              <w:spacing w:line="400" w:lineRule="exact"/>
              <w:jc w:val="center"/>
              <w:rPr>
                <w:rFonts w:cs="AL-Mohanad Bold"/>
                <w:sz w:val="28"/>
              </w:rPr>
            </w:pPr>
            <w:r>
              <w:rPr>
                <w:rFonts w:cs="AL-Mohanad Bold" w:hint="cs"/>
                <w:sz w:val="28"/>
                <w:rtl/>
              </w:rPr>
              <w:t>0</w:t>
            </w:r>
          </w:p>
        </w:tc>
        <w:tc>
          <w:tcPr>
            <w:tcW w:w="944" w:type="pct"/>
          </w:tcPr>
          <w:p w:rsidR="00776F8A" w:rsidRPr="00843718" w:rsidRDefault="00776F8A" w:rsidP="00E81D6C">
            <w:pPr>
              <w:bidi/>
              <w:spacing w:line="400" w:lineRule="exact"/>
              <w:jc w:val="center"/>
              <w:rPr>
                <w:rFonts w:cs="AL-Mohanad Bold"/>
                <w:sz w:val="28"/>
              </w:rPr>
            </w:pPr>
            <w:r>
              <w:rPr>
                <w:rFonts w:cs="AL-Mohanad Bold" w:hint="cs"/>
                <w:sz w:val="28"/>
                <w:rtl/>
              </w:rPr>
              <w:t>1390000</w:t>
            </w:r>
          </w:p>
        </w:tc>
      </w:tr>
      <w:tr w:rsidR="00776F8A" w:rsidRPr="00843718" w:rsidTr="00776F8A">
        <w:trPr>
          <w:jc w:val="center"/>
        </w:trPr>
        <w:tc>
          <w:tcPr>
            <w:tcW w:w="1210" w:type="pct"/>
          </w:tcPr>
          <w:p w:rsidR="00776F8A" w:rsidRPr="00843718" w:rsidRDefault="00776F8A" w:rsidP="00E81D6C">
            <w:pPr>
              <w:bidi/>
              <w:spacing w:line="400" w:lineRule="exact"/>
              <w:jc w:val="lowKashida"/>
              <w:rPr>
                <w:rFonts w:cs="AL-Mohanad Bold"/>
                <w:b/>
                <w:bCs/>
                <w:sz w:val="28"/>
              </w:rPr>
            </w:pPr>
            <w:proofErr w:type="gramStart"/>
            <w:r>
              <w:rPr>
                <w:rFonts w:cs="AL-Mohanad Bold" w:hint="cs"/>
                <w:b/>
                <w:bCs/>
                <w:sz w:val="28"/>
                <w:rtl/>
              </w:rPr>
              <w:t>درجة</w:t>
            </w:r>
            <w:proofErr w:type="gramEnd"/>
            <w:r>
              <w:rPr>
                <w:rFonts w:cs="AL-Mohanad Bold" w:hint="cs"/>
                <w:b/>
                <w:bCs/>
                <w:sz w:val="28"/>
                <w:rtl/>
              </w:rPr>
              <w:t xml:space="preserve"> ثالثة</w:t>
            </w:r>
          </w:p>
        </w:tc>
        <w:tc>
          <w:tcPr>
            <w:tcW w:w="391" w:type="pct"/>
          </w:tcPr>
          <w:p w:rsidR="00776F8A" w:rsidRPr="00843718" w:rsidRDefault="00776F8A" w:rsidP="00E81D6C">
            <w:pPr>
              <w:bidi/>
              <w:spacing w:line="400" w:lineRule="exact"/>
              <w:jc w:val="center"/>
              <w:rPr>
                <w:rFonts w:cs="AL-Mohanad Bold"/>
                <w:sz w:val="28"/>
                <w:lang w:bidi="ar-JO"/>
              </w:rPr>
            </w:pPr>
            <w:r>
              <w:rPr>
                <w:rFonts w:cs="AL-Mohanad Bold" w:hint="cs"/>
                <w:sz w:val="28"/>
                <w:rtl/>
                <w:lang w:bidi="ar-JO"/>
              </w:rPr>
              <w:t>191</w:t>
            </w:r>
          </w:p>
        </w:tc>
        <w:tc>
          <w:tcPr>
            <w:tcW w:w="497" w:type="pct"/>
          </w:tcPr>
          <w:p w:rsidR="00776F8A" w:rsidRPr="00843718" w:rsidRDefault="00776F8A" w:rsidP="00E81D6C">
            <w:pPr>
              <w:bidi/>
              <w:spacing w:line="400" w:lineRule="exact"/>
              <w:jc w:val="center"/>
              <w:rPr>
                <w:rFonts w:cs="AL-Mohanad Bold"/>
                <w:sz w:val="28"/>
                <w:lang w:bidi="ar-JO"/>
              </w:rPr>
            </w:pPr>
            <w:r>
              <w:rPr>
                <w:rFonts w:cs="AL-Mohanad Bold" w:hint="cs"/>
                <w:sz w:val="28"/>
                <w:rtl/>
                <w:lang w:bidi="ar-JO"/>
              </w:rPr>
              <w:t>9000</w:t>
            </w:r>
          </w:p>
        </w:tc>
        <w:tc>
          <w:tcPr>
            <w:tcW w:w="314" w:type="pct"/>
          </w:tcPr>
          <w:p w:rsidR="00776F8A" w:rsidRPr="00843718" w:rsidRDefault="00776F8A" w:rsidP="00E81D6C">
            <w:pPr>
              <w:bidi/>
              <w:spacing w:line="400" w:lineRule="exact"/>
              <w:rPr>
                <w:rFonts w:cs="AL-Mohanad Bold"/>
                <w:sz w:val="28"/>
                <w:lang w:bidi="ar-JO"/>
              </w:rPr>
            </w:pPr>
            <w:r>
              <w:rPr>
                <w:rFonts w:cs="AL-Mohanad Bold" w:hint="cs"/>
                <w:sz w:val="28"/>
                <w:rtl/>
                <w:lang w:bidi="ar-JO"/>
              </w:rPr>
              <w:t>0</w:t>
            </w:r>
          </w:p>
        </w:tc>
        <w:tc>
          <w:tcPr>
            <w:tcW w:w="344" w:type="pct"/>
          </w:tcPr>
          <w:p w:rsidR="00776F8A" w:rsidRPr="00843718" w:rsidRDefault="00776F8A" w:rsidP="00E81D6C">
            <w:pPr>
              <w:bidi/>
              <w:spacing w:line="400" w:lineRule="exact"/>
              <w:jc w:val="center"/>
              <w:rPr>
                <w:rFonts w:cs="AL-Mohanad Bold"/>
                <w:sz w:val="28"/>
                <w:lang w:bidi="ar-JO"/>
              </w:rPr>
            </w:pPr>
            <w:r>
              <w:rPr>
                <w:rFonts w:cs="AL-Mohanad Bold" w:hint="cs"/>
                <w:sz w:val="28"/>
                <w:rtl/>
                <w:lang w:bidi="ar-JO"/>
              </w:rPr>
              <w:t>93</w:t>
            </w:r>
          </w:p>
        </w:tc>
        <w:tc>
          <w:tcPr>
            <w:tcW w:w="344" w:type="pct"/>
          </w:tcPr>
          <w:p w:rsidR="00776F8A" w:rsidRPr="00843718" w:rsidRDefault="00776F8A" w:rsidP="00E81D6C">
            <w:pPr>
              <w:bidi/>
              <w:spacing w:line="400" w:lineRule="exact"/>
              <w:jc w:val="center"/>
              <w:rPr>
                <w:rFonts w:cs="AL-Mohanad Bold"/>
                <w:sz w:val="28"/>
                <w:lang w:bidi="ar-JO"/>
              </w:rPr>
            </w:pPr>
            <w:r>
              <w:rPr>
                <w:rFonts w:cs="AL-Mohanad Bold" w:hint="cs"/>
                <w:sz w:val="28"/>
                <w:rtl/>
                <w:lang w:bidi="ar-JO"/>
              </w:rPr>
              <w:t>83</w:t>
            </w:r>
          </w:p>
        </w:tc>
        <w:tc>
          <w:tcPr>
            <w:tcW w:w="344" w:type="pct"/>
          </w:tcPr>
          <w:p w:rsidR="00776F8A" w:rsidRPr="00843718" w:rsidRDefault="00776F8A" w:rsidP="00E81D6C">
            <w:pPr>
              <w:bidi/>
              <w:spacing w:line="400" w:lineRule="exact"/>
              <w:jc w:val="center"/>
              <w:rPr>
                <w:rFonts w:cs="AL-Mohanad Bold"/>
                <w:sz w:val="28"/>
                <w:lang w:bidi="ar-JO"/>
              </w:rPr>
            </w:pPr>
            <w:r>
              <w:rPr>
                <w:rFonts w:cs="AL-Mohanad Bold" w:hint="cs"/>
                <w:sz w:val="28"/>
                <w:rtl/>
                <w:lang w:bidi="ar-JO"/>
              </w:rPr>
              <w:t>15</w:t>
            </w:r>
          </w:p>
        </w:tc>
        <w:tc>
          <w:tcPr>
            <w:tcW w:w="295" w:type="pct"/>
          </w:tcPr>
          <w:p w:rsidR="00776F8A" w:rsidRPr="00843718" w:rsidRDefault="00776F8A" w:rsidP="00E81D6C">
            <w:pPr>
              <w:bidi/>
              <w:spacing w:line="400" w:lineRule="exact"/>
              <w:jc w:val="center"/>
              <w:rPr>
                <w:rFonts w:cs="AL-Mohanad Bold"/>
                <w:sz w:val="28"/>
                <w:lang w:bidi="ar-JO"/>
              </w:rPr>
            </w:pPr>
            <w:r>
              <w:rPr>
                <w:rFonts w:cs="AL-Mohanad Bold" w:hint="cs"/>
                <w:sz w:val="28"/>
                <w:rtl/>
                <w:lang w:bidi="ar-JO"/>
              </w:rPr>
              <w:t>0</w:t>
            </w:r>
          </w:p>
        </w:tc>
        <w:tc>
          <w:tcPr>
            <w:tcW w:w="316" w:type="pct"/>
          </w:tcPr>
          <w:p w:rsidR="00776F8A" w:rsidRPr="00843718" w:rsidRDefault="00776F8A" w:rsidP="00E81D6C">
            <w:pPr>
              <w:bidi/>
              <w:spacing w:line="400" w:lineRule="exact"/>
              <w:jc w:val="center"/>
              <w:rPr>
                <w:rFonts w:cs="AL-Mohanad Bold"/>
                <w:sz w:val="28"/>
                <w:lang w:bidi="ar-JO"/>
              </w:rPr>
            </w:pPr>
            <w:r>
              <w:rPr>
                <w:rFonts w:cs="AL-Mohanad Bold" w:hint="cs"/>
                <w:sz w:val="28"/>
                <w:rtl/>
                <w:lang w:bidi="ar-JO"/>
              </w:rPr>
              <w:t>0</w:t>
            </w:r>
          </w:p>
        </w:tc>
        <w:tc>
          <w:tcPr>
            <w:tcW w:w="944" w:type="pct"/>
          </w:tcPr>
          <w:p w:rsidR="00776F8A" w:rsidRPr="00843718" w:rsidRDefault="00776F8A" w:rsidP="00E81D6C">
            <w:pPr>
              <w:bidi/>
              <w:spacing w:line="400" w:lineRule="exact"/>
              <w:jc w:val="center"/>
              <w:rPr>
                <w:rFonts w:cs="AL-Mohanad Bold"/>
                <w:sz w:val="28"/>
                <w:lang w:bidi="ar-JO"/>
              </w:rPr>
            </w:pPr>
            <w:r>
              <w:rPr>
                <w:rFonts w:cs="AL-Mohanad Bold" w:hint="cs"/>
                <w:sz w:val="28"/>
                <w:rtl/>
                <w:lang w:bidi="ar-JO"/>
              </w:rPr>
              <w:t>1719000</w:t>
            </w:r>
          </w:p>
        </w:tc>
      </w:tr>
      <w:tr w:rsidR="00776F8A" w:rsidRPr="00843718" w:rsidTr="00776F8A">
        <w:trPr>
          <w:jc w:val="center"/>
        </w:trPr>
        <w:tc>
          <w:tcPr>
            <w:tcW w:w="1210" w:type="pct"/>
          </w:tcPr>
          <w:p w:rsidR="00776F8A" w:rsidRPr="00843718" w:rsidRDefault="00776F8A" w:rsidP="00E81D6C">
            <w:pPr>
              <w:bidi/>
              <w:spacing w:line="400" w:lineRule="exact"/>
              <w:jc w:val="lowKashida"/>
              <w:rPr>
                <w:rFonts w:cs="AL-Mohanad Bold"/>
                <w:b/>
                <w:bCs/>
                <w:sz w:val="28"/>
                <w:rtl/>
              </w:rPr>
            </w:pPr>
            <w:proofErr w:type="gramStart"/>
            <w:r>
              <w:rPr>
                <w:rFonts w:cs="AL-Mohanad Bold" w:hint="cs"/>
                <w:b/>
                <w:bCs/>
                <w:sz w:val="28"/>
                <w:rtl/>
              </w:rPr>
              <w:t>درجة</w:t>
            </w:r>
            <w:proofErr w:type="gramEnd"/>
            <w:r>
              <w:rPr>
                <w:rFonts w:cs="AL-Mohanad Bold" w:hint="cs"/>
                <w:b/>
                <w:bCs/>
                <w:sz w:val="28"/>
                <w:rtl/>
              </w:rPr>
              <w:t xml:space="preserve"> رابعة</w:t>
            </w:r>
          </w:p>
        </w:tc>
        <w:tc>
          <w:tcPr>
            <w:tcW w:w="391" w:type="pct"/>
          </w:tcPr>
          <w:p w:rsidR="00776F8A" w:rsidRPr="00843718" w:rsidRDefault="00776F8A" w:rsidP="00E81D6C">
            <w:pPr>
              <w:bidi/>
              <w:spacing w:line="400" w:lineRule="exact"/>
              <w:jc w:val="center"/>
              <w:rPr>
                <w:rFonts w:cs="AL-Mohanad Bold"/>
                <w:sz w:val="28"/>
                <w:rtl/>
              </w:rPr>
            </w:pPr>
            <w:r>
              <w:rPr>
                <w:rFonts w:cs="AL-Mohanad Bold" w:hint="cs"/>
                <w:sz w:val="28"/>
                <w:rtl/>
              </w:rPr>
              <w:t>178</w:t>
            </w:r>
          </w:p>
        </w:tc>
        <w:tc>
          <w:tcPr>
            <w:tcW w:w="497" w:type="pct"/>
          </w:tcPr>
          <w:p w:rsidR="00776F8A" w:rsidRPr="00843718" w:rsidRDefault="00776F8A" w:rsidP="00E81D6C">
            <w:pPr>
              <w:bidi/>
              <w:spacing w:line="400" w:lineRule="exact"/>
              <w:jc w:val="center"/>
              <w:rPr>
                <w:rFonts w:cs="AL-Mohanad Bold"/>
                <w:sz w:val="28"/>
              </w:rPr>
            </w:pPr>
            <w:r>
              <w:rPr>
                <w:rFonts w:cs="AL-Mohanad Bold" w:hint="cs"/>
                <w:sz w:val="28"/>
                <w:rtl/>
              </w:rPr>
              <w:t>9000</w:t>
            </w:r>
          </w:p>
        </w:tc>
        <w:tc>
          <w:tcPr>
            <w:tcW w:w="314" w:type="pct"/>
          </w:tcPr>
          <w:p w:rsidR="00776F8A" w:rsidRPr="00843718" w:rsidRDefault="00776F8A" w:rsidP="00E81D6C">
            <w:pPr>
              <w:bidi/>
              <w:spacing w:line="400" w:lineRule="exact"/>
              <w:rPr>
                <w:rFonts w:cs="AL-Mohanad Bold"/>
                <w:sz w:val="28"/>
              </w:rPr>
            </w:pPr>
            <w:r>
              <w:rPr>
                <w:rFonts w:cs="AL-Mohanad Bold" w:hint="cs"/>
                <w:sz w:val="28"/>
                <w:rtl/>
              </w:rPr>
              <w:t>32</w:t>
            </w:r>
          </w:p>
        </w:tc>
        <w:tc>
          <w:tcPr>
            <w:tcW w:w="344" w:type="pct"/>
          </w:tcPr>
          <w:p w:rsidR="00776F8A" w:rsidRPr="00843718" w:rsidRDefault="00776F8A" w:rsidP="00E81D6C">
            <w:pPr>
              <w:bidi/>
              <w:spacing w:line="400" w:lineRule="exact"/>
              <w:jc w:val="center"/>
              <w:rPr>
                <w:rFonts w:cs="AL-Mohanad Bold"/>
                <w:sz w:val="28"/>
              </w:rPr>
            </w:pPr>
            <w:r>
              <w:rPr>
                <w:rFonts w:cs="AL-Mohanad Bold" w:hint="cs"/>
                <w:sz w:val="28"/>
                <w:rtl/>
              </w:rPr>
              <w:t>83</w:t>
            </w:r>
          </w:p>
        </w:tc>
        <w:tc>
          <w:tcPr>
            <w:tcW w:w="344" w:type="pct"/>
          </w:tcPr>
          <w:p w:rsidR="00776F8A" w:rsidRPr="00843718" w:rsidRDefault="00776F8A" w:rsidP="00E81D6C">
            <w:pPr>
              <w:bidi/>
              <w:spacing w:line="400" w:lineRule="exact"/>
              <w:jc w:val="center"/>
              <w:rPr>
                <w:rFonts w:cs="AL-Mohanad Bold"/>
                <w:sz w:val="28"/>
              </w:rPr>
            </w:pPr>
            <w:r>
              <w:rPr>
                <w:rFonts w:cs="AL-Mohanad Bold" w:hint="cs"/>
                <w:sz w:val="28"/>
                <w:rtl/>
              </w:rPr>
              <w:t>55</w:t>
            </w:r>
          </w:p>
        </w:tc>
        <w:tc>
          <w:tcPr>
            <w:tcW w:w="344" w:type="pct"/>
          </w:tcPr>
          <w:p w:rsidR="00776F8A" w:rsidRPr="00843718" w:rsidRDefault="00776F8A" w:rsidP="00E81D6C">
            <w:pPr>
              <w:bidi/>
              <w:spacing w:line="400" w:lineRule="exact"/>
              <w:jc w:val="center"/>
              <w:rPr>
                <w:rFonts w:cs="AL-Mohanad Bold"/>
                <w:sz w:val="28"/>
              </w:rPr>
            </w:pPr>
            <w:r>
              <w:rPr>
                <w:rFonts w:cs="AL-Mohanad Bold" w:hint="cs"/>
                <w:sz w:val="28"/>
                <w:rtl/>
              </w:rPr>
              <w:t>8</w:t>
            </w:r>
          </w:p>
        </w:tc>
        <w:tc>
          <w:tcPr>
            <w:tcW w:w="295" w:type="pct"/>
          </w:tcPr>
          <w:p w:rsidR="00776F8A" w:rsidRPr="00843718" w:rsidRDefault="00776F8A" w:rsidP="00E81D6C">
            <w:pPr>
              <w:bidi/>
              <w:spacing w:line="400" w:lineRule="exact"/>
              <w:jc w:val="center"/>
              <w:rPr>
                <w:rFonts w:cs="AL-Mohanad Bold"/>
                <w:sz w:val="28"/>
              </w:rPr>
            </w:pPr>
            <w:r>
              <w:rPr>
                <w:rFonts w:cs="AL-Mohanad Bold" w:hint="cs"/>
                <w:sz w:val="28"/>
                <w:rtl/>
              </w:rPr>
              <w:t>0</w:t>
            </w:r>
          </w:p>
        </w:tc>
        <w:tc>
          <w:tcPr>
            <w:tcW w:w="316" w:type="pct"/>
          </w:tcPr>
          <w:p w:rsidR="00776F8A" w:rsidRPr="00843718" w:rsidRDefault="00776F8A" w:rsidP="00E81D6C">
            <w:pPr>
              <w:bidi/>
              <w:spacing w:line="400" w:lineRule="exact"/>
              <w:jc w:val="center"/>
              <w:rPr>
                <w:rFonts w:cs="AL-Mohanad Bold"/>
                <w:sz w:val="28"/>
              </w:rPr>
            </w:pPr>
            <w:r>
              <w:rPr>
                <w:rFonts w:cs="AL-Mohanad Bold" w:hint="cs"/>
                <w:sz w:val="28"/>
                <w:rtl/>
              </w:rPr>
              <w:t>0</w:t>
            </w:r>
          </w:p>
        </w:tc>
        <w:tc>
          <w:tcPr>
            <w:tcW w:w="944" w:type="pct"/>
          </w:tcPr>
          <w:p w:rsidR="00776F8A" w:rsidRPr="00843718" w:rsidRDefault="00776F8A" w:rsidP="00E81D6C">
            <w:pPr>
              <w:bidi/>
              <w:spacing w:line="400" w:lineRule="exact"/>
              <w:jc w:val="center"/>
              <w:rPr>
                <w:rFonts w:cs="AL-Mohanad Bold"/>
                <w:sz w:val="28"/>
              </w:rPr>
            </w:pPr>
            <w:r>
              <w:rPr>
                <w:rFonts w:cs="AL-Mohanad Bold" w:hint="cs"/>
                <w:sz w:val="28"/>
                <w:rtl/>
              </w:rPr>
              <w:t>1602000</w:t>
            </w:r>
          </w:p>
        </w:tc>
      </w:tr>
      <w:tr w:rsidR="00776F8A" w:rsidRPr="00843718" w:rsidTr="00776F8A">
        <w:trPr>
          <w:jc w:val="center"/>
        </w:trPr>
        <w:tc>
          <w:tcPr>
            <w:tcW w:w="1210" w:type="pct"/>
          </w:tcPr>
          <w:p w:rsidR="00776F8A" w:rsidRPr="00843718" w:rsidRDefault="00776F8A" w:rsidP="00E81D6C">
            <w:pPr>
              <w:bidi/>
              <w:spacing w:line="400" w:lineRule="exact"/>
              <w:jc w:val="lowKashida"/>
              <w:rPr>
                <w:rFonts w:cs="AL-Mohanad Bold"/>
                <w:b/>
                <w:bCs/>
                <w:sz w:val="28"/>
                <w:rtl/>
              </w:rPr>
            </w:pPr>
            <w:proofErr w:type="gramStart"/>
            <w:r>
              <w:rPr>
                <w:rFonts w:cs="AL-Mohanad Bold" w:hint="cs"/>
                <w:b/>
                <w:bCs/>
                <w:sz w:val="28"/>
                <w:rtl/>
              </w:rPr>
              <w:t>درجة</w:t>
            </w:r>
            <w:proofErr w:type="gramEnd"/>
            <w:r>
              <w:rPr>
                <w:rFonts w:cs="AL-Mohanad Bold" w:hint="cs"/>
                <w:b/>
                <w:bCs/>
                <w:sz w:val="28"/>
                <w:rtl/>
              </w:rPr>
              <w:t xml:space="preserve"> خامسة</w:t>
            </w:r>
          </w:p>
        </w:tc>
        <w:tc>
          <w:tcPr>
            <w:tcW w:w="391" w:type="pct"/>
          </w:tcPr>
          <w:p w:rsidR="00776F8A" w:rsidRPr="00843718" w:rsidRDefault="00776F8A" w:rsidP="00E81D6C">
            <w:pPr>
              <w:bidi/>
              <w:spacing w:line="400" w:lineRule="exact"/>
              <w:jc w:val="center"/>
              <w:rPr>
                <w:rFonts w:cs="AL-Mohanad Bold"/>
                <w:sz w:val="28"/>
                <w:rtl/>
              </w:rPr>
            </w:pPr>
            <w:r>
              <w:rPr>
                <w:rFonts w:cs="AL-Mohanad Bold" w:hint="cs"/>
                <w:sz w:val="28"/>
                <w:rtl/>
              </w:rPr>
              <w:t>24</w:t>
            </w:r>
          </w:p>
        </w:tc>
        <w:tc>
          <w:tcPr>
            <w:tcW w:w="497" w:type="pct"/>
          </w:tcPr>
          <w:p w:rsidR="00776F8A" w:rsidRPr="00843718" w:rsidRDefault="00776F8A" w:rsidP="00E81D6C">
            <w:pPr>
              <w:bidi/>
              <w:spacing w:line="400" w:lineRule="exact"/>
              <w:jc w:val="center"/>
              <w:rPr>
                <w:rFonts w:cs="AL-Mohanad Bold"/>
                <w:sz w:val="28"/>
              </w:rPr>
            </w:pPr>
            <w:r>
              <w:rPr>
                <w:rFonts w:cs="AL-Mohanad Bold" w:hint="cs"/>
                <w:sz w:val="28"/>
                <w:rtl/>
              </w:rPr>
              <w:t>8000</w:t>
            </w:r>
          </w:p>
        </w:tc>
        <w:tc>
          <w:tcPr>
            <w:tcW w:w="314" w:type="pct"/>
          </w:tcPr>
          <w:p w:rsidR="00776F8A" w:rsidRPr="00843718" w:rsidRDefault="00776F8A" w:rsidP="00E81D6C">
            <w:pPr>
              <w:bidi/>
              <w:spacing w:line="400" w:lineRule="exact"/>
              <w:jc w:val="center"/>
              <w:rPr>
                <w:rFonts w:cs="AL-Mohanad Bold"/>
                <w:sz w:val="28"/>
              </w:rPr>
            </w:pPr>
            <w:r>
              <w:rPr>
                <w:rFonts w:cs="AL-Mohanad Bold" w:hint="cs"/>
                <w:sz w:val="28"/>
                <w:rtl/>
              </w:rPr>
              <w:t>1</w:t>
            </w:r>
          </w:p>
        </w:tc>
        <w:tc>
          <w:tcPr>
            <w:tcW w:w="344" w:type="pct"/>
          </w:tcPr>
          <w:p w:rsidR="00776F8A" w:rsidRPr="00843718" w:rsidRDefault="00776F8A" w:rsidP="00E81D6C">
            <w:pPr>
              <w:tabs>
                <w:tab w:val="left" w:pos="197"/>
                <w:tab w:val="center" w:pos="308"/>
              </w:tabs>
              <w:bidi/>
              <w:spacing w:line="400" w:lineRule="exact"/>
              <w:rPr>
                <w:rFonts w:cs="AL-Mohanad Bold"/>
                <w:sz w:val="28"/>
              </w:rPr>
            </w:pPr>
            <w:r>
              <w:rPr>
                <w:rFonts w:cs="AL-Mohanad Bold" w:hint="cs"/>
                <w:sz w:val="28"/>
                <w:rtl/>
              </w:rPr>
              <w:t>17</w:t>
            </w:r>
          </w:p>
        </w:tc>
        <w:tc>
          <w:tcPr>
            <w:tcW w:w="344" w:type="pct"/>
          </w:tcPr>
          <w:p w:rsidR="00776F8A" w:rsidRPr="00843718" w:rsidRDefault="00776F8A" w:rsidP="00E81D6C">
            <w:pPr>
              <w:bidi/>
              <w:spacing w:line="400" w:lineRule="exact"/>
              <w:jc w:val="center"/>
              <w:rPr>
                <w:rFonts w:cs="AL-Mohanad Bold"/>
                <w:sz w:val="28"/>
              </w:rPr>
            </w:pPr>
            <w:r>
              <w:rPr>
                <w:rFonts w:cs="AL-Mohanad Bold" w:hint="cs"/>
                <w:sz w:val="28"/>
                <w:rtl/>
              </w:rPr>
              <w:t>6</w:t>
            </w:r>
          </w:p>
        </w:tc>
        <w:tc>
          <w:tcPr>
            <w:tcW w:w="344" w:type="pct"/>
          </w:tcPr>
          <w:p w:rsidR="00776F8A" w:rsidRPr="00843718" w:rsidRDefault="00776F8A" w:rsidP="00E81D6C">
            <w:pPr>
              <w:bidi/>
              <w:spacing w:line="400" w:lineRule="exact"/>
              <w:jc w:val="center"/>
              <w:rPr>
                <w:rFonts w:cs="AL-Mohanad Bold"/>
                <w:sz w:val="28"/>
              </w:rPr>
            </w:pPr>
            <w:r>
              <w:rPr>
                <w:rFonts w:cs="AL-Mohanad Bold" w:hint="cs"/>
                <w:sz w:val="28"/>
                <w:rtl/>
              </w:rPr>
              <w:t>0</w:t>
            </w:r>
          </w:p>
        </w:tc>
        <w:tc>
          <w:tcPr>
            <w:tcW w:w="295" w:type="pct"/>
          </w:tcPr>
          <w:p w:rsidR="00776F8A" w:rsidRPr="00843718" w:rsidRDefault="00776F8A" w:rsidP="00E81D6C">
            <w:pPr>
              <w:bidi/>
              <w:spacing w:line="400" w:lineRule="exact"/>
              <w:jc w:val="center"/>
              <w:rPr>
                <w:rFonts w:cs="AL-Mohanad Bold"/>
                <w:sz w:val="28"/>
              </w:rPr>
            </w:pPr>
            <w:r>
              <w:rPr>
                <w:rFonts w:cs="AL-Mohanad Bold" w:hint="cs"/>
                <w:sz w:val="28"/>
                <w:rtl/>
              </w:rPr>
              <w:t>0</w:t>
            </w:r>
          </w:p>
        </w:tc>
        <w:tc>
          <w:tcPr>
            <w:tcW w:w="316" w:type="pct"/>
          </w:tcPr>
          <w:p w:rsidR="00776F8A" w:rsidRPr="00843718" w:rsidRDefault="00776F8A" w:rsidP="00E81D6C">
            <w:pPr>
              <w:bidi/>
              <w:spacing w:line="400" w:lineRule="exact"/>
              <w:jc w:val="center"/>
              <w:rPr>
                <w:rFonts w:cs="AL-Mohanad Bold"/>
                <w:sz w:val="28"/>
              </w:rPr>
            </w:pPr>
            <w:r>
              <w:rPr>
                <w:rFonts w:cs="AL-Mohanad Bold" w:hint="cs"/>
                <w:sz w:val="28"/>
                <w:rtl/>
              </w:rPr>
              <w:t>0</w:t>
            </w:r>
          </w:p>
        </w:tc>
        <w:tc>
          <w:tcPr>
            <w:tcW w:w="944" w:type="pct"/>
          </w:tcPr>
          <w:p w:rsidR="00776F8A" w:rsidRPr="00843718" w:rsidRDefault="00776F8A" w:rsidP="00E81D6C">
            <w:pPr>
              <w:bidi/>
              <w:spacing w:line="400" w:lineRule="exact"/>
              <w:jc w:val="center"/>
              <w:rPr>
                <w:rFonts w:cs="AL-Mohanad Bold"/>
                <w:sz w:val="28"/>
                <w:lang w:bidi="ar-JO"/>
              </w:rPr>
            </w:pPr>
            <w:r>
              <w:rPr>
                <w:rFonts w:cs="AL-Mohanad Bold" w:hint="cs"/>
                <w:sz w:val="28"/>
                <w:rtl/>
                <w:lang w:bidi="ar-JO"/>
              </w:rPr>
              <w:t>192000</w:t>
            </w:r>
          </w:p>
        </w:tc>
      </w:tr>
      <w:tr w:rsidR="00776F8A" w:rsidRPr="00843718" w:rsidTr="00776F8A">
        <w:trPr>
          <w:jc w:val="center"/>
        </w:trPr>
        <w:tc>
          <w:tcPr>
            <w:tcW w:w="1210" w:type="pct"/>
          </w:tcPr>
          <w:p w:rsidR="00776F8A" w:rsidRPr="00843718" w:rsidRDefault="00776F8A" w:rsidP="00E81D6C">
            <w:pPr>
              <w:bidi/>
              <w:spacing w:line="400" w:lineRule="exact"/>
              <w:jc w:val="lowKashida"/>
              <w:rPr>
                <w:rFonts w:cs="AL-Mohanad Bold"/>
                <w:b/>
                <w:bCs/>
                <w:sz w:val="28"/>
                <w:rtl/>
              </w:rPr>
            </w:pPr>
            <w:proofErr w:type="gramStart"/>
            <w:r>
              <w:rPr>
                <w:rFonts w:cs="AL-Mohanad Bold" w:hint="cs"/>
                <w:b/>
                <w:bCs/>
                <w:sz w:val="28"/>
                <w:rtl/>
              </w:rPr>
              <w:t>درجة</w:t>
            </w:r>
            <w:proofErr w:type="gramEnd"/>
            <w:r>
              <w:rPr>
                <w:rFonts w:cs="AL-Mohanad Bold" w:hint="cs"/>
                <w:b/>
                <w:bCs/>
                <w:sz w:val="28"/>
                <w:rtl/>
              </w:rPr>
              <w:t xml:space="preserve"> سادسة</w:t>
            </w:r>
          </w:p>
        </w:tc>
        <w:tc>
          <w:tcPr>
            <w:tcW w:w="391" w:type="pct"/>
          </w:tcPr>
          <w:p w:rsidR="00776F8A" w:rsidRPr="00843718" w:rsidRDefault="00776F8A" w:rsidP="00E81D6C">
            <w:pPr>
              <w:bidi/>
              <w:spacing w:line="400" w:lineRule="exact"/>
              <w:jc w:val="center"/>
              <w:rPr>
                <w:rFonts w:cs="AL-Mohanad Bold"/>
                <w:sz w:val="28"/>
                <w:rtl/>
              </w:rPr>
            </w:pPr>
            <w:r>
              <w:rPr>
                <w:rFonts w:cs="AL-Mohanad Bold" w:hint="cs"/>
                <w:sz w:val="28"/>
                <w:rtl/>
              </w:rPr>
              <w:t>1</w:t>
            </w:r>
          </w:p>
        </w:tc>
        <w:tc>
          <w:tcPr>
            <w:tcW w:w="497" w:type="pct"/>
          </w:tcPr>
          <w:p w:rsidR="00776F8A" w:rsidRPr="00843718" w:rsidRDefault="00776F8A" w:rsidP="00E81D6C">
            <w:pPr>
              <w:bidi/>
              <w:spacing w:line="400" w:lineRule="exact"/>
              <w:jc w:val="center"/>
              <w:rPr>
                <w:rFonts w:cs="AL-Mohanad Bold"/>
                <w:sz w:val="28"/>
              </w:rPr>
            </w:pPr>
            <w:r>
              <w:rPr>
                <w:rFonts w:cs="AL-Mohanad Bold" w:hint="cs"/>
                <w:sz w:val="28"/>
                <w:rtl/>
              </w:rPr>
              <w:t>7000</w:t>
            </w:r>
          </w:p>
        </w:tc>
        <w:tc>
          <w:tcPr>
            <w:tcW w:w="314" w:type="pct"/>
          </w:tcPr>
          <w:p w:rsidR="00776F8A" w:rsidRPr="00843718" w:rsidRDefault="00776F8A" w:rsidP="00E81D6C">
            <w:pPr>
              <w:bidi/>
              <w:spacing w:line="400" w:lineRule="exact"/>
              <w:jc w:val="center"/>
              <w:rPr>
                <w:rFonts w:cs="AL-Mohanad Bold"/>
                <w:sz w:val="28"/>
              </w:rPr>
            </w:pPr>
            <w:r>
              <w:rPr>
                <w:rFonts w:cs="AL-Mohanad Bold" w:hint="cs"/>
                <w:sz w:val="28"/>
                <w:rtl/>
              </w:rPr>
              <w:t>0</w:t>
            </w:r>
          </w:p>
        </w:tc>
        <w:tc>
          <w:tcPr>
            <w:tcW w:w="344" w:type="pct"/>
          </w:tcPr>
          <w:p w:rsidR="00776F8A" w:rsidRPr="00843718" w:rsidRDefault="00776F8A" w:rsidP="00E81D6C">
            <w:pPr>
              <w:bidi/>
              <w:spacing w:line="400" w:lineRule="exact"/>
              <w:jc w:val="center"/>
              <w:rPr>
                <w:rFonts w:cs="AL-Mohanad Bold"/>
                <w:sz w:val="28"/>
              </w:rPr>
            </w:pPr>
            <w:r>
              <w:rPr>
                <w:rFonts w:cs="AL-Mohanad Bold" w:hint="cs"/>
                <w:sz w:val="28"/>
                <w:rtl/>
              </w:rPr>
              <w:t>0</w:t>
            </w:r>
          </w:p>
        </w:tc>
        <w:tc>
          <w:tcPr>
            <w:tcW w:w="344" w:type="pct"/>
          </w:tcPr>
          <w:p w:rsidR="00776F8A" w:rsidRPr="00843718" w:rsidRDefault="00776F8A" w:rsidP="00E81D6C">
            <w:pPr>
              <w:bidi/>
              <w:spacing w:line="400" w:lineRule="exact"/>
              <w:jc w:val="center"/>
              <w:rPr>
                <w:rFonts w:cs="AL-Mohanad Bold"/>
                <w:sz w:val="28"/>
              </w:rPr>
            </w:pPr>
            <w:r>
              <w:rPr>
                <w:rFonts w:cs="AL-Mohanad Bold" w:hint="cs"/>
                <w:sz w:val="28"/>
                <w:rtl/>
              </w:rPr>
              <w:t>1</w:t>
            </w:r>
          </w:p>
        </w:tc>
        <w:tc>
          <w:tcPr>
            <w:tcW w:w="344" w:type="pct"/>
          </w:tcPr>
          <w:p w:rsidR="00776F8A" w:rsidRPr="00843718" w:rsidRDefault="00776F8A" w:rsidP="00E81D6C">
            <w:pPr>
              <w:bidi/>
              <w:spacing w:line="400" w:lineRule="exact"/>
              <w:jc w:val="center"/>
              <w:rPr>
                <w:rFonts w:cs="AL-Mohanad Bold"/>
                <w:sz w:val="28"/>
              </w:rPr>
            </w:pPr>
            <w:r>
              <w:rPr>
                <w:rFonts w:cs="AL-Mohanad Bold" w:hint="cs"/>
                <w:sz w:val="28"/>
                <w:rtl/>
              </w:rPr>
              <w:t>0</w:t>
            </w:r>
          </w:p>
        </w:tc>
        <w:tc>
          <w:tcPr>
            <w:tcW w:w="295" w:type="pct"/>
          </w:tcPr>
          <w:p w:rsidR="00776F8A" w:rsidRPr="00843718" w:rsidRDefault="00776F8A" w:rsidP="00E81D6C">
            <w:pPr>
              <w:bidi/>
              <w:spacing w:line="400" w:lineRule="exact"/>
              <w:jc w:val="center"/>
              <w:rPr>
                <w:rFonts w:cs="AL-Mohanad Bold"/>
                <w:sz w:val="28"/>
              </w:rPr>
            </w:pPr>
            <w:r>
              <w:rPr>
                <w:rFonts w:cs="AL-Mohanad Bold" w:hint="cs"/>
                <w:sz w:val="28"/>
                <w:rtl/>
              </w:rPr>
              <w:t>0</w:t>
            </w:r>
          </w:p>
        </w:tc>
        <w:tc>
          <w:tcPr>
            <w:tcW w:w="316" w:type="pct"/>
          </w:tcPr>
          <w:p w:rsidR="00776F8A" w:rsidRPr="00843718" w:rsidRDefault="00776F8A" w:rsidP="00E81D6C">
            <w:pPr>
              <w:bidi/>
              <w:spacing w:line="400" w:lineRule="exact"/>
              <w:jc w:val="center"/>
              <w:rPr>
                <w:rFonts w:cs="AL-Mohanad Bold"/>
                <w:sz w:val="28"/>
              </w:rPr>
            </w:pPr>
            <w:r>
              <w:rPr>
                <w:rFonts w:cs="AL-Mohanad Bold" w:hint="cs"/>
                <w:sz w:val="28"/>
                <w:rtl/>
              </w:rPr>
              <w:t>0</w:t>
            </w:r>
          </w:p>
        </w:tc>
        <w:tc>
          <w:tcPr>
            <w:tcW w:w="944" w:type="pct"/>
          </w:tcPr>
          <w:p w:rsidR="00776F8A" w:rsidRPr="00843718" w:rsidRDefault="00776F8A" w:rsidP="00E81D6C">
            <w:pPr>
              <w:bidi/>
              <w:spacing w:line="400" w:lineRule="exact"/>
              <w:jc w:val="center"/>
              <w:rPr>
                <w:rFonts w:cs="AL-Mohanad Bold"/>
                <w:sz w:val="28"/>
              </w:rPr>
            </w:pPr>
            <w:r>
              <w:rPr>
                <w:rFonts w:cs="AL-Mohanad Bold" w:hint="cs"/>
                <w:sz w:val="28"/>
                <w:rtl/>
              </w:rPr>
              <w:t>7000</w:t>
            </w:r>
          </w:p>
        </w:tc>
      </w:tr>
      <w:tr w:rsidR="00776F8A" w:rsidRPr="00843718" w:rsidTr="00776F8A">
        <w:trPr>
          <w:jc w:val="center"/>
        </w:trPr>
        <w:tc>
          <w:tcPr>
            <w:tcW w:w="1210" w:type="pct"/>
          </w:tcPr>
          <w:p w:rsidR="00776F8A" w:rsidRPr="00843718" w:rsidRDefault="00776F8A" w:rsidP="00E81D6C">
            <w:pPr>
              <w:bidi/>
              <w:spacing w:line="400" w:lineRule="exact"/>
              <w:jc w:val="lowKashida"/>
              <w:rPr>
                <w:rFonts w:cs="AL-Mohanad Bold"/>
                <w:b/>
                <w:bCs/>
                <w:sz w:val="28"/>
                <w:rtl/>
              </w:rPr>
            </w:pPr>
            <w:proofErr w:type="gramStart"/>
            <w:r>
              <w:rPr>
                <w:rFonts w:cs="AL-Mohanad Bold" w:hint="cs"/>
                <w:b/>
                <w:bCs/>
                <w:sz w:val="28"/>
                <w:rtl/>
              </w:rPr>
              <w:t>عقود</w:t>
            </w:r>
            <w:proofErr w:type="gramEnd"/>
            <w:r>
              <w:rPr>
                <w:rFonts w:cs="AL-Mohanad Bold" w:hint="cs"/>
                <w:b/>
                <w:bCs/>
                <w:sz w:val="28"/>
                <w:rtl/>
              </w:rPr>
              <w:t xml:space="preserve"> +مقطوع</w:t>
            </w:r>
          </w:p>
        </w:tc>
        <w:tc>
          <w:tcPr>
            <w:tcW w:w="391" w:type="pct"/>
          </w:tcPr>
          <w:p w:rsidR="00776F8A" w:rsidRPr="00843718" w:rsidRDefault="00776F8A" w:rsidP="00E81D6C">
            <w:pPr>
              <w:bidi/>
              <w:spacing w:line="400" w:lineRule="exact"/>
              <w:jc w:val="center"/>
              <w:rPr>
                <w:rFonts w:cs="AL-Mohanad Bold"/>
                <w:sz w:val="28"/>
                <w:rtl/>
              </w:rPr>
            </w:pPr>
            <w:r>
              <w:rPr>
                <w:rFonts w:cs="AL-Mohanad Bold" w:hint="cs"/>
                <w:sz w:val="28"/>
                <w:rtl/>
              </w:rPr>
              <w:t>308</w:t>
            </w:r>
          </w:p>
        </w:tc>
        <w:tc>
          <w:tcPr>
            <w:tcW w:w="497" w:type="pct"/>
          </w:tcPr>
          <w:p w:rsidR="00776F8A" w:rsidRPr="00843718" w:rsidRDefault="00776F8A" w:rsidP="00E81D6C">
            <w:pPr>
              <w:bidi/>
              <w:spacing w:line="400" w:lineRule="exact"/>
              <w:jc w:val="center"/>
              <w:rPr>
                <w:rFonts w:cs="AL-Mohanad Bold"/>
                <w:sz w:val="28"/>
              </w:rPr>
            </w:pPr>
            <w:r>
              <w:rPr>
                <w:rFonts w:cs="AL-Mohanad Bold" w:hint="cs"/>
                <w:sz w:val="28"/>
                <w:rtl/>
              </w:rPr>
              <w:t>6000</w:t>
            </w:r>
          </w:p>
        </w:tc>
        <w:tc>
          <w:tcPr>
            <w:tcW w:w="314" w:type="pct"/>
          </w:tcPr>
          <w:p w:rsidR="00776F8A" w:rsidRPr="00843718" w:rsidRDefault="00776F8A" w:rsidP="00E81D6C">
            <w:pPr>
              <w:bidi/>
              <w:spacing w:line="400" w:lineRule="exact"/>
              <w:jc w:val="center"/>
              <w:rPr>
                <w:rFonts w:cs="AL-Mohanad Bold"/>
                <w:sz w:val="28"/>
              </w:rPr>
            </w:pPr>
            <w:r>
              <w:rPr>
                <w:rFonts w:cs="AL-Mohanad Bold" w:hint="cs"/>
                <w:sz w:val="28"/>
                <w:rtl/>
              </w:rPr>
              <w:t>35</w:t>
            </w:r>
          </w:p>
        </w:tc>
        <w:tc>
          <w:tcPr>
            <w:tcW w:w="344" w:type="pct"/>
          </w:tcPr>
          <w:p w:rsidR="00776F8A" w:rsidRPr="00843718" w:rsidRDefault="00776F8A" w:rsidP="00E81D6C">
            <w:pPr>
              <w:bidi/>
              <w:spacing w:line="400" w:lineRule="exact"/>
              <w:jc w:val="center"/>
              <w:rPr>
                <w:rFonts w:cs="AL-Mohanad Bold"/>
                <w:sz w:val="28"/>
              </w:rPr>
            </w:pPr>
            <w:r>
              <w:rPr>
                <w:rFonts w:cs="AL-Mohanad Bold" w:hint="cs"/>
                <w:sz w:val="28"/>
                <w:rtl/>
              </w:rPr>
              <w:t>67</w:t>
            </w:r>
          </w:p>
        </w:tc>
        <w:tc>
          <w:tcPr>
            <w:tcW w:w="344" w:type="pct"/>
          </w:tcPr>
          <w:p w:rsidR="00776F8A" w:rsidRPr="00843718" w:rsidRDefault="00776F8A" w:rsidP="00E81D6C">
            <w:pPr>
              <w:bidi/>
              <w:spacing w:line="400" w:lineRule="exact"/>
              <w:jc w:val="center"/>
              <w:rPr>
                <w:rFonts w:cs="AL-Mohanad Bold"/>
                <w:sz w:val="28"/>
              </w:rPr>
            </w:pPr>
            <w:r>
              <w:rPr>
                <w:rFonts w:cs="AL-Mohanad Bold" w:hint="cs"/>
                <w:sz w:val="28"/>
                <w:rtl/>
              </w:rPr>
              <w:t>145</w:t>
            </w:r>
          </w:p>
        </w:tc>
        <w:tc>
          <w:tcPr>
            <w:tcW w:w="344" w:type="pct"/>
          </w:tcPr>
          <w:p w:rsidR="00776F8A" w:rsidRPr="00843718" w:rsidRDefault="00776F8A" w:rsidP="00E81D6C">
            <w:pPr>
              <w:bidi/>
              <w:spacing w:line="400" w:lineRule="exact"/>
              <w:jc w:val="center"/>
              <w:rPr>
                <w:rFonts w:cs="AL-Mohanad Bold"/>
                <w:sz w:val="28"/>
              </w:rPr>
            </w:pPr>
            <w:r>
              <w:rPr>
                <w:rFonts w:cs="AL-Mohanad Bold" w:hint="cs"/>
                <w:sz w:val="28"/>
                <w:rtl/>
              </w:rPr>
              <w:t>61</w:t>
            </w:r>
          </w:p>
        </w:tc>
        <w:tc>
          <w:tcPr>
            <w:tcW w:w="295" w:type="pct"/>
          </w:tcPr>
          <w:p w:rsidR="00776F8A" w:rsidRPr="00843718" w:rsidRDefault="00776F8A" w:rsidP="00E81D6C">
            <w:pPr>
              <w:bidi/>
              <w:spacing w:line="400" w:lineRule="exact"/>
              <w:jc w:val="center"/>
              <w:rPr>
                <w:rFonts w:cs="AL-Mohanad Bold"/>
                <w:sz w:val="28"/>
              </w:rPr>
            </w:pPr>
            <w:r>
              <w:rPr>
                <w:rFonts w:cs="AL-Mohanad Bold" w:hint="cs"/>
                <w:sz w:val="28"/>
                <w:rtl/>
              </w:rPr>
              <w:t>0</w:t>
            </w:r>
          </w:p>
        </w:tc>
        <w:tc>
          <w:tcPr>
            <w:tcW w:w="316" w:type="pct"/>
          </w:tcPr>
          <w:p w:rsidR="00776F8A" w:rsidRPr="00843718" w:rsidRDefault="00776F8A" w:rsidP="00E81D6C">
            <w:pPr>
              <w:bidi/>
              <w:spacing w:line="400" w:lineRule="exact"/>
              <w:jc w:val="center"/>
              <w:rPr>
                <w:rFonts w:cs="AL-Mohanad Bold"/>
                <w:sz w:val="28"/>
              </w:rPr>
            </w:pPr>
            <w:r>
              <w:rPr>
                <w:rFonts w:cs="AL-Mohanad Bold" w:hint="cs"/>
                <w:sz w:val="28"/>
                <w:rtl/>
              </w:rPr>
              <w:t>0</w:t>
            </w:r>
          </w:p>
        </w:tc>
        <w:tc>
          <w:tcPr>
            <w:tcW w:w="944" w:type="pct"/>
          </w:tcPr>
          <w:p w:rsidR="00776F8A" w:rsidRPr="00843718" w:rsidRDefault="00776F8A" w:rsidP="00E81D6C">
            <w:pPr>
              <w:bidi/>
              <w:spacing w:line="400" w:lineRule="exact"/>
              <w:jc w:val="center"/>
              <w:rPr>
                <w:rFonts w:cs="AL-Mohanad Bold"/>
                <w:sz w:val="28"/>
              </w:rPr>
            </w:pPr>
            <w:r>
              <w:rPr>
                <w:rFonts w:cs="AL-Mohanad Bold" w:hint="cs"/>
                <w:sz w:val="28"/>
                <w:rtl/>
              </w:rPr>
              <w:t>1848000</w:t>
            </w:r>
          </w:p>
        </w:tc>
      </w:tr>
      <w:tr w:rsidR="00776F8A" w:rsidRPr="00843718" w:rsidTr="00776F8A">
        <w:trPr>
          <w:jc w:val="center"/>
        </w:trPr>
        <w:tc>
          <w:tcPr>
            <w:tcW w:w="1210" w:type="pct"/>
            <w:tcBorders>
              <w:top w:val="single" w:sz="4" w:space="0" w:color="auto"/>
              <w:left w:val="single" w:sz="4" w:space="0" w:color="auto"/>
              <w:bottom w:val="single" w:sz="4" w:space="0" w:color="auto"/>
              <w:right w:val="single" w:sz="4" w:space="0" w:color="auto"/>
            </w:tcBorders>
          </w:tcPr>
          <w:p w:rsidR="00776F8A" w:rsidRPr="00843718" w:rsidRDefault="00776F8A" w:rsidP="00E81D6C">
            <w:pPr>
              <w:bidi/>
              <w:spacing w:line="400" w:lineRule="exact"/>
              <w:jc w:val="lowKashida"/>
              <w:rPr>
                <w:rFonts w:cs="AL-Mohanad Bold"/>
                <w:b/>
                <w:bCs/>
                <w:sz w:val="28"/>
                <w:rtl/>
              </w:rPr>
            </w:pPr>
            <w:r w:rsidRPr="00843718">
              <w:rPr>
                <w:rFonts w:cs="AL-Mohanad Bold" w:hint="cs"/>
                <w:b/>
                <w:bCs/>
                <w:sz w:val="28"/>
                <w:rtl/>
              </w:rPr>
              <w:t>م</w:t>
            </w:r>
            <w:r>
              <w:rPr>
                <w:rFonts w:cs="AL-Mohanad Bold" w:hint="cs"/>
                <w:b/>
                <w:bCs/>
                <w:sz w:val="28"/>
                <w:rtl/>
              </w:rPr>
              <w:t xml:space="preserve">ياومة </w:t>
            </w:r>
          </w:p>
        </w:tc>
        <w:tc>
          <w:tcPr>
            <w:tcW w:w="391" w:type="pct"/>
            <w:tcBorders>
              <w:top w:val="single" w:sz="4" w:space="0" w:color="auto"/>
              <w:left w:val="single" w:sz="4" w:space="0" w:color="auto"/>
              <w:bottom w:val="single" w:sz="4" w:space="0" w:color="auto"/>
              <w:right w:val="single" w:sz="4" w:space="0" w:color="auto"/>
            </w:tcBorders>
          </w:tcPr>
          <w:p w:rsidR="00776F8A" w:rsidRPr="00843718" w:rsidRDefault="00776F8A" w:rsidP="00E81D6C">
            <w:pPr>
              <w:bidi/>
              <w:spacing w:line="400" w:lineRule="exact"/>
              <w:jc w:val="center"/>
              <w:rPr>
                <w:rFonts w:cs="AL-Mohanad Bold"/>
                <w:sz w:val="28"/>
                <w:rtl/>
              </w:rPr>
            </w:pPr>
            <w:r>
              <w:rPr>
                <w:rFonts w:cs="AL-Mohanad Bold" w:hint="cs"/>
                <w:sz w:val="28"/>
                <w:rtl/>
              </w:rPr>
              <w:t>0</w:t>
            </w:r>
          </w:p>
        </w:tc>
        <w:tc>
          <w:tcPr>
            <w:tcW w:w="497" w:type="pct"/>
            <w:tcBorders>
              <w:top w:val="single" w:sz="4" w:space="0" w:color="auto"/>
              <w:left w:val="single" w:sz="4" w:space="0" w:color="auto"/>
              <w:bottom w:val="single" w:sz="4" w:space="0" w:color="auto"/>
              <w:right w:val="single" w:sz="4" w:space="0" w:color="auto"/>
            </w:tcBorders>
          </w:tcPr>
          <w:p w:rsidR="00776F8A" w:rsidRPr="00843718" w:rsidRDefault="00776F8A" w:rsidP="00E81D6C">
            <w:pPr>
              <w:bidi/>
              <w:spacing w:line="400" w:lineRule="exact"/>
              <w:jc w:val="center"/>
              <w:rPr>
                <w:rFonts w:cs="AL-Mohanad Bold"/>
                <w:sz w:val="28"/>
              </w:rPr>
            </w:pPr>
            <w:r>
              <w:rPr>
                <w:rFonts w:cs="AL-Mohanad Bold" w:hint="cs"/>
                <w:sz w:val="28"/>
                <w:rtl/>
              </w:rPr>
              <w:t>5000</w:t>
            </w:r>
          </w:p>
        </w:tc>
        <w:tc>
          <w:tcPr>
            <w:tcW w:w="314" w:type="pct"/>
            <w:tcBorders>
              <w:top w:val="single" w:sz="4" w:space="0" w:color="auto"/>
              <w:left w:val="single" w:sz="4" w:space="0" w:color="auto"/>
              <w:bottom w:val="single" w:sz="4" w:space="0" w:color="auto"/>
              <w:right w:val="single" w:sz="4" w:space="0" w:color="auto"/>
            </w:tcBorders>
          </w:tcPr>
          <w:p w:rsidR="00776F8A" w:rsidRPr="00843718" w:rsidRDefault="00776F8A" w:rsidP="00E81D6C">
            <w:pPr>
              <w:bidi/>
              <w:spacing w:line="400" w:lineRule="exact"/>
              <w:jc w:val="center"/>
              <w:rPr>
                <w:rFonts w:cs="AL-Mohanad Bold"/>
                <w:sz w:val="28"/>
              </w:rPr>
            </w:pPr>
            <w:r>
              <w:rPr>
                <w:rFonts w:cs="AL-Mohanad Bold" w:hint="cs"/>
                <w:sz w:val="28"/>
                <w:rtl/>
              </w:rPr>
              <w:t>0</w:t>
            </w:r>
          </w:p>
        </w:tc>
        <w:tc>
          <w:tcPr>
            <w:tcW w:w="344" w:type="pct"/>
            <w:tcBorders>
              <w:top w:val="single" w:sz="4" w:space="0" w:color="auto"/>
              <w:left w:val="single" w:sz="4" w:space="0" w:color="auto"/>
              <w:bottom w:val="single" w:sz="4" w:space="0" w:color="auto"/>
              <w:right w:val="single" w:sz="4" w:space="0" w:color="auto"/>
            </w:tcBorders>
          </w:tcPr>
          <w:p w:rsidR="00776F8A" w:rsidRPr="00843718" w:rsidRDefault="00776F8A" w:rsidP="00E81D6C">
            <w:pPr>
              <w:bidi/>
              <w:spacing w:line="400" w:lineRule="exact"/>
              <w:jc w:val="center"/>
              <w:rPr>
                <w:rFonts w:cs="AL-Mohanad Bold"/>
                <w:sz w:val="28"/>
              </w:rPr>
            </w:pPr>
            <w:r>
              <w:rPr>
                <w:rFonts w:cs="AL-Mohanad Bold" w:hint="cs"/>
                <w:sz w:val="28"/>
                <w:rtl/>
              </w:rPr>
              <w:t>0</w:t>
            </w:r>
          </w:p>
        </w:tc>
        <w:tc>
          <w:tcPr>
            <w:tcW w:w="344" w:type="pct"/>
            <w:tcBorders>
              <w:top w:val="single" w:sz="4" w:space="0" w:color="auto"/>
              <w:left w:val="single" w:sz="4" w:space="0" w:color="auto"/>
              <w:bottom w:val="single" w:sz="4" w:space="0" w:color="auto"/>
              <w:right w:val="single" w:sz="4" w:space="0" w:color="auto"/>
            </w:tcBorders>
          </w:tcPr>
          <w:p w:rsidR="00776F8A" w:rsidRPr="00843718" w:rsidRDefault="00776F8A" w:rsidP="00E81D6C">
            <w:pPr>
              <w:bidi/>
              <w:spacing w:line="400" w:lineRule="exact"/>
              <w:jc w:val="center"/>
              <w:rPr>
                <w:rFonts w:cs="AL-Mohanad Bold"/>
                <w:sz w:val="28"/>
              </w:rPr>
            </w:pPr>
          </w:p>
        </w:tc>
        <w:tc>
          <w:tcPr>
            <w:tcW w:w="344" w:type="pct"/>
            <w:tcBorders>
              <w:top w:val="single" w:sz="4" w:space="0" w:color="auto"/>
              <w:left w:val="single" w:sz="4" w:space="0" w:color="auto"/>
              <w:bottom w:val="single" w:sz="4" w:space="0" w:color="auto"/>
              <w:right w:val="single" w:sz="4" w:space="0" w:color="auto"/>
            </w:tcBorders>
          </w:tcPr>
          <w:p w:rsidR="00776F8A" w:rsidRPr="00843718" w:rsidRDefault="00776F8A" w:rsidP="00E81D6C">
            <w:pPr>
              <w:bidi/>
              <w:spacing w:line="400" w:lineRule="exact"/>
              <w:jc w:val="center"/>
              <w:rPr>
                <w:rFonts w:cs="AL-Mohanad Bold"/>
                <w:sz w:val="28"/>
              </w:rPr>
            </w:pPr>
            <w:r>
              <w:rPr>
                <w:rFonts w:cs="AL-Mohanad Bold" w:hint="cs"/>
                <w:sz w:val="28"/>
                <w:rtl/>
              </w:rPr>
              <w:t>0</w:t>
            </w:r>
          </w:p>
        </w:tc>
        <w:tc>
          <w:tcPr>
            <w:tcW w:w="295" w:type="pct"/>
            <w:tcBorders>
              <w:top w:val="single" w:sz="4" w:space="0" w:color="auto"/>
              <w:left w:val="single" w:sz="4" w:space="0" w:color="auto"/>
              <w:bottom w:val="single" w:sz="4" w:space="0" w:color="auto"/>
              <w:right w:val="single" w:sz="4" w:space="0" w:color="auto"/>
            </w:tcBorders>
          </w:tcPr>
          <w:p w:rsidR="00776F8A" w:rsidRPr="00843718" w:rsidRDefault="00776F8A" w:rsidP="00E81D6C">
            <w:pPr>
              <w:bidi/>
              <w:spacing w:line="400" w:lineRule="exact"/>
              <w:jc w:val="center"/>
              <w:rPr>
                <w:rFonts w:cs="AL-Mohanad Bold"/>
                <w:sz w:val="28"/>
              </w:rPr>
            </w:pPr>
            <w:r>
              <w:rPr>
                <w:rFonts w:cs="AL-Mohanad Bold" w:hint="cs"/>
                <w:sz w:val="28"/>
                <w:rtl/>
              </w:rPr>
              <w:t>0</w:t>
            </w:r>
          </w:p>
        </w:tc>
        <w:tc>
          <w:tcPr>
            <w:tcW w:w="316" w:type="pct"/>
            <w:tcBorders>
              <w:top w:val="single" w:sz="4" w:space="0" w:color="auto"/>
              <w:left w:val="single" w:sz="4" w:space="0" w:color="auto"/>
              <w:bottom w:val="single" w:sz="4" w:space="0" w:color="auto"/>
              <w:right w:val="single" w:sz="4" w:space="0" w:color="auto"/>
            </w:tcBorders>
          </w:tcPr>
          <w:p w:rsidR="00776F8A" w:rsidRPr="00843718" w:rsidRDefault="00776F8A" w:rsidP="00E81D6C">
            <w:pPr>
              <w:bidi/>
              <w:spacing w:line="400" w:lineRule="exact"/>
              <w:jc w:val="center"/>
              <w:rPr>
                <w:rFonts w:cs="AL-Mohanad Bold"/>
                <w:sz w:val="28"/>
              </w:rPr>
            </w:pPr>
            <w:r>
              <w:rPr>
                <w:rFonts w:cs="AL-Mohanad Bold" w:hint="cs"/>
                <w:sz w:val="28"/>
                <w:rtl/>
              </w:rPr>
              <w:t>0</w:t>
            </w:r>
          </w:p>
        </w:tc>
        <w:tc>
          <w:tcPr>
            <w:tcW w:w="944" w:type="pct"/>
            <w:tcBorders>
              <w:top w:val="single" w:sz="4" w:space="0" w:color="auto"/>
              <w:left w:val="single" w:sz="4" w:space="0" w:color="auto"/>
              <w:bottom w:val="single" w:sz="4" w:space="0" w:color="auto"/>
              <w:right w:val="single" w:sz="4" w:space="0" w:color="auto"/>
            </w:tcBorders>
          </w:tcPr>
          <w:p w:rsidR="00776F8A" w:rsidRPr="00843718" w:rsidRDefault="00776F8A" w:rsidP="00E81D6C">
            <w:pPr>
              <w:bidi/>
              <w:spacing w:line="400" w:lineRule="exact"/>
              <w:jc w:val="center"/>
              <w:rPr>
                <w:rFonts w:cs="AL-Mohanad Bold"/>
                <w:sz w:val="28"/>
              </w:rPr>
            </w:pPr>
            <w:r>
              <w:rPr>
                <w:rFonts w:cs="AL-Mohanad Bold" w:hint="cs"/>
                <w:sz w:val="28"/>
                <w:rtl/>
              </w:rPr>
              <w:t>0</w:t>
            </w:r>
          </w:p>
        </w:tc>
      </w:tr>
      <w:tr w:rsidR="00776F8A" w:rsidRPr="00843718" w:rsidTr="00776F8A">
        <w:trPr>
          <w:jc w:val="center"/>
        </w:trPr>
        <w:tc>
          <w:tcPr>
            <w:tcW w:w="1210" w:type="pct"/>
            <w:tcBorders>
              <w:top w:val="single" w:sz="4" w:space="0" w:color="auto"/>
              <w:left w:val="single" w:sz="4" w:space="0" w:color="auto"/>
              <w:bottom w:val="single" w:sz="4" w:space="0" w:color="auto"/>
              <w:right w:val="single" w:sz="4" w:space="0" w:color="auto"/>
            </w:tcBorders>
          </w:tcPr>
          <w:p w:rsidR="00776F8A" w:rsidRPr="00843718" w:rsidRDefault="00776F8A" w:rsidP="00E81D6C">
            <w:pPr>
              <w:bidi/>
              <w:spacing w:line="400" w:lineRule="exact"/>
              <w:jc w:val="lowKashida"/>
              <w:rPr>
                <w:rFonts w:cs="AL-Mohanad Bold"/>
                <w:b/>
                <w:bCs/>
                <w:sz w:val="28"/>
                <w:rtl/>
              </w:rPr>
            </w:pPr>
            <w:proofErr w:type="gramStart"/>
            <w:r>
              <w:rPr>
                <w:rFonts w:cs="AL-Mohanad Bold" w:hint="cs"/>
                <w:b/>
                <w:bCs/>
                <w:sz w:val="28"/>
                <w:rtl/>
              </w:rPr>
              <w:t>مكافئة</w:t>
            </w:r>
            <w:proofErr w:type="gramEnd"/>
            <w:r>
              <w:rPr>
                <w:rFonts w:cs="AL-Mohanad Bold" w:hint="cs"/>
                <w:b/>
                <w:bCs/>
                <w:sz w:val="28"/>
                <w:rtl/>
              </w:rPr>
              <w:t xml:space="preserve"> شهرية</w:t>
            </w:r>
          </w:p>
        </w:tc>
        <w:tc>
          <w:tcPr>
            <w:tcW w:w="391" w:type="pct"/>
            <w:tcBorders>
              <w:top w:val="single" w:sz="4" w:space="0" w:color="auto"/>
              <w:left w:val="single" w:sz="4" w:space="0" w:color="auto"/>
              <w:bottom w:val="single" w:sz="4" w:space="0" w:color="auto"/>
              <w:right w:val="single" w:sz="4" w:space="0" w:color="auto"/>
            </w:tcBorders>
          </w:tcPr>
          <w:p w:rsidR="00776F8A" w:rsidRPr="00843718" w:rsidRDefault="00776F8A" w:rsidP="00E81D6C">
            <w:pPr>
              <w:bidi/>
              <w:spacing w:line="400" w:lineRule="exact"/>
              <w:jc w:val="center"/>
              <w:rPr>
                <w:rFonts w:cs="AL-Mohanad Bold"/>
                <w:sz w:val="28"/>
                <w:rtl/>
              </w:rPr>
            </w:pPr>
            <w:r>
              <w:rPr>
                <w:rFonts w:cs="AL-Mohanad Bold" w:hint="cs"/>
                <w:sz w:val="28"/>
                <w:rtl/>
              </w:rPr>
              <w:t>0</w:t>
            </w:r>
          </w:p>
        </w:tc>
        <w:tc>
          <w:tcPr>
            <w:tcW w:w="497" w:type="pct"/>
            <w:tcBorders>
              <w:top w:val="single" w:sz="4" w:space="0" w:color="auto"/>
              <w:left w:val="single" w:sz="4" w:space="0" w:color="auto"/>
              <w:bottom w:val="single" w:sz="4" w:space="0" w:color="auto"/>
              <w:right w:val="single" w:sz="4" w:space="0" w:color="auto"/>
            </w:tcBorders>
          </w:tcPr>
          <w:p w:rsidR="00776F8A" w:rsidRPr="00843718" w:rsidRDefault="00776F8A" w:rsidP="00E81D6C">
            <w:pPr>
              <w:bidi/>
              <w:spacing w:line="400" w:lineRule="exact"/>
              <w:jc w:val="center"/>
              <w:rPr>
                <w:rFonts w:cs="AL-Mohanad Bold"/>
                <w:sz w:val="28"/>
              </w:rPr>
            </w:pPr>
            <w:r>
              <w:rPr>
                <w:rFonts w:cs="AL-Mohanad Bold" w:hint="cs"/>
                <w:sz w:val="28"/>
                <w:rtl/>
              </w:rPr>
              <w:t>5000</w:t>
            </w:r>
          </w:p>
        </w:tc>
        <w:tc>
          <w:tcPr>
            <w:tcW w:w="314" w:type="pct"/>
            <w:tcBorders>
              <w:top w:val="single" w:sz="4" w:space="0" w:color="auto"/>
              <w:left w:val="single" w:sz="4" w:space="0" w:color="auto"/>
              <w:bottom w:val="single" w:sz="4" w:space="0" w:color="auto"/>
              <w:right w:val="single" w:sz="4" w:space="0" w:color="auto"/>
            </w:tcBorders>
          </w:tcPr>
          <w:p w:rsidR="00776F8A" w:rsidRPr="00843718" w:rsidRDefault="00776F8A" w:rsidP="00E81D6C">
            <w:pPr>
              <w:bidi/>
              <w:spacing w:line="400" w:lineRule="exact"/>
              <w:jc w:val="center"/>
              <w:rPr>
                <w:rFonts w:cs="AL-Mohanad Bold"/>
                <w:sz w:val="28"/>
              </w:rPr>
            </w:pPr>
            <w:r>
              <w:rPr>
                <w:rFonts w:cs="AL-Mohanad Bold" w:hint="cs"/>
                <w:sz w:val="28"/>
                <w:rtl/>
              </w:rPr>
              <w:t>0</w:t>
            </w:r>
          </w:p>
        </w:tc>
        <w:tc>
          <w:tcPr>
            <w:tcW w:w="344" w:type="pct"/>
            <w:tcBorders>
              <w:top w:val="single" w:sz="4" w:space="0" w:color="auto"/>
              <w:left w:val="single" w:sz="4" w:space="0" w:color="auto"/>
              <w:bottom w:val="single" w:sz="4" w:space="0" w:color="auto"/>
              <w:right w:val="single" w:sz="4" w:space="0" w:color="auto"/>
            </w:tcBorders>
          </w:tcPr>
          <w:p w:rsidR="00776F8A" w:rsidRPr="00843718" w:rsidRDefault="00776F8A" w:rsidP="00E81D6C">
            <w:pPr>
              <w:bidi/>
              <w:spacing w:line="400" w:lineRule="exact"/>
              <w:jc w:val="center"/>
              <w:rPr>
                <w:rFonts w:cs="AL-Mohanad Bold"/>
                <w:sz w:val="28"/>
              </w:rPr>
            </w:pPr>
            <w:r>
              <w:rPr>
                <w:rFonts w:cs="AL-Mohanad Bold" w:hint="cs"/>
                <w:sz w:val="28"/>
                <w:rtl/>
              </w:rPr>
              <w:t>0</w:t>
            </w:r>
          </w:p>
        </w:tc>
        <w:tc>
          <w:tcPr>
            <w:tcW w:w="344" w:type="pct"/>
            <w:tcBorders>
              <w:top w:val="single" w:sz="4" w:space="0" w:color="auto"/>
              <w:left w:val="single" w:sz="4" w:space="0" w:color="auto"/>
              <w:bottom w:val="single" w:sz="4" w:space="0" w:color="auto"/>
              <w:right w:val="single" w:sz="4" w:space="0" w:color="auto"/>
            </w:tcBorders>
          </w:tcPr>
          <w:p w:rsidR="00776F8A" w:rsidRPr="00843718" w:rsidRDefault="00776F8A" w:rsidP="00E81D6C">
            <w:pPr>
              <w:bidi/>
              <w:spacing w:line="400" w:lineRule="exact"/>
              <w:jc w:val="center"/>
              <w:rPr>
                <w:rFonts w:cs="AL-Mohanad Bold"/>
                <w:sz w:val="28"/>
              </w:rPr>
            </w:pPr>
            <w:r>
              <w:rPr>
                <w:rFonts w:cs="AL-Mohanad Bold" w:hint="cs"/>
                <w:sz w:val="28"/>
                <w:rtl/>
              </w:rPr>
              <w:t>0</w:t>
            </w:r>
          </w:p>
        </w:tc>
        <w:tc>
          <w:tcPr>
            <w:tcW w:w="344" w:type="pct"/>
            <w:tcBorders>
              <w:top w:val="single" w:sz="4" w:space="0" w:color="auto"/>
              <w:left w:val="single" w:sz="4" w:space="0" w:color="auto"/>
              <w:bottom w:val="single" w:sz="4" w:space="0" w:color="auto"/>
              <w:right w:val="single" w:sz="4" w:space="0" w:color="auto"/>
            </w:tcBorders>
          </w:tcPr>
          <w:p w:rsidR="00776F8A" w:rsidRPr="00843718" w:rsidRDefault="00776F8A" w:rsidP="00E81D6C">
            <w:pPr>
              <w:bidi/>
              <w:spacing w:line="400" w:lineRule="exact"/>
              <w:jc w:val="center"/>
              <w:rPr>
                <w:rFonts w:cs="AL-Mohanad Bold"/>
                <w:sz w:val="28"/>
              </w:rPr>
            </w:pPr>
            <w:r>
              <w:rPr>
                <w:rFonts w:cs="AL-Mohanad Bold" w:hint="cs"/>
                <w:sz w:val="28"/>
                <w:rtl/>
              </w:rPr>
              <w:t>0</w:t>
            </w:r>
          </w:p>
        </w:tc>
        <w:tc>
          <w:tcPr>
            <w:tcW w:w="295" w:type="pct"/>
            <w:tcBorders>
              <w:top w:val="single" w:sz="4" w:space="0" w:color="auto"/>
              <w:left w:val="single" w:sz="4" w:space="0" w:color="auto"/>
              <w:bottom w:val="single" w:sz="4" w:space="0" w:color="auto"/>
              <w:right w:val="single" w:sz="4" w:space="0" w:color="auto"/>
            </w:tcBorders>
          </w:tcPr>
          <w:p w:rsidR="00776F8A" w:rsidRPr="00843718" w:rsidRDefault="00776F8A" w:rsidP="00E81D6C">
            <w:pPr>
              <w:bidi/>
              <w:spacing w:line="400" w:lineRule="exact"/>
              <w:jc w:val="center"/>
              <w:rPr>
                <w:rFonts w:cs="AL-Mohanad Bold"/>
                <w:sz w:val="28"/>
              </w:rPr>
            </w:pPr>
            <w:r>
              <w:rPr>
                <w:rFonts w:cs="AL-Mohanad Bold" w:hint="cs"/>
                <w:sz w:val="28"/>
                <w:rtl/>
              </w:rPr>
              <w:t>0</w:t>
            </w:r>
          </w:p>
        </w:tc>
        <w:tc>
          <w:tcPr>
            <w:tcW w:w="316" w:type="pct"/>
            <w:tcBorders>
              <w:top w:val="single" w:sz="4" w:space="0" w:color="auto"/>
              <w:left w:val="single" w:sz="4" w:space="0" w:color="auto"/>
              <w:bottom w:val="single" w:sz="4" w:space="0" w:color="auto"/>
              <w:right w:val="single" w:sz="4" w:space="0" w:color="auto"/>
            </w:tcBorders>
          </w:tcPr>
          <w:p w:rsidR="00776F8A" w:rsidRPr="00843718" w:rsidRDefault="00776F8A" w:rsidP="00E81D6C">
            <w:pPr>
              <w:bidi/>
              <w:spacing w:line="400" w:lineRule="exact"/>
              <w:jc w:val="center"/>
              <w:rPr>
                <w:rFonts w:cs="AL-Mohanad Bold"/>
                <w:sz w:val="28"/>
              </w:rPr>
            </w:pPr>
            <w:r>
              <w:rPr>
                <w:rFonts w:cs="AL-Mohanad Bold" w:hint="cs"/>
                <w:sz w:val="28"/>
                <w:rtl/>
              </w:rPr>
              <w:t>0</w:t>
            </w:r>
          </w:p>
        </w:tc>
        <w:tc>
          <w:tcPr>
            <w:tcW w:w="944" w:type="pct"/>
            <w:tcBorders>
              <w:top w:val="single" w:sz="4" w:space="0" w:color="auto"/>
              <w:left w:val="single" w:sz="4" w:space="0" w:color="auto"/>
              <w:bottom w:val="single" w:sz="4" w:space="0" w:color="auto"/>
              <w:right w:val="single" w:sz="4" w:space="0" w:color="auto"/>
            </w:tcBorders>
          </w:tcPr>
          <w:p w:rsidR="00776F8A" w:rsidRPr="00843718" w:rsidRDefault="00776F8A" w:rsidP="00E81D6C">
            <w:pPr>
              <w:bidi/>
              <w:spacing w:line="400" w:lineRule="exact"/>
              <w:jc w:val="center"/>
              <w:rPr>
                <w:rFonts w:cs="AL-Mohanad Bold"/>
                <w:sz w:val="28"/>
              </w:rPr>
            </w:pPr>
            <w:r>
              <w:rPr>
                <w:rFonts w:cs="AL-Mohanad Bold" w:hint="cs"/>
                <w:sz w:val="28"/>
                <w:rtl/>
              </w:rPr>
              <w:t>0</w:t>
            </w:r>
          </w:p>
        </w:tc>
      </w:tr>
      <w:tr w:rsidR="00776F8A" w:rsidRPr="00843718" w:rsidTr="00776F8A">
        <w:trPr>
          <w:jc w:val="center"/>
        </w:trPr>
        <w:tc>
          <w:tcPr>
            <w:tcW w:w="1210" w:type="pct"/>
            <w:tcBorders>
              <w:top w:val="single" w:sz="4" w:space="0" w:color="auto"/>
              <w:left w:val="single" w:sz="4" w:space="0" w:color="auto"/>
              <w:bottom w:val="single" w:sz="4" w:space="0" w:color="auto"/>
              <w:right w:val="single" w:sz="4" w:space="0" w:color="auto"/>
            </w:tcBorders>
          </w:tcPr>
          <w:p w:rsidR="00776F8A" w:rsidRPr="00843718" w:rsidRDefault="00776F8A" w:rsidP="00E81D6C">
            <w:pPr>
              <w:bidi/>
              <w:spacing w:line="400" w:lineRule="exact"/>
              <w:jc w:val="lowKashida"/>
              <w:rPr>
                <w:rFonts w:cs="AL-Mohanad Bold"/>
                <w:b/>
                <w:bCs/>
                <w:sz w:val="28"/>
                <w:rtl/>
              </w:rPr>
            </w:pPr>
            <w:r w:rsidRPr="00843718">
              <w:rPr>
                <w:rFonts w:cs="AL-Mohanad Bold" w:hint="cs"/>
                <w:b/>
                <w:bCs/>
                <w:sz w:val="28"/>
                <w:rtl/>
              </w:rPr>
              <w:t>المجموع</w:t>
            </w:r>
          </w:p>
        </w:tc>
        <w:tc>
          <w:tcPr>
            <w:tcW w:w="391" w:type="pct"/>
            <w:tcBorders>
              <w:top w:val="single" w:sz="4" w:space="0" w:color="auto"/>
              <w:left w:val="single" w:sz="4" w:space="0" w:color="auto"/>
              <w:bottom w:val="single" w:sz="4" w:space="0" w:color="auto"/>
              <w:right w:val="single" w:sz="4" w:space="0" w:color="auto"/>
            </w:tcBorders>
          </w:tcPr>
          <w:p w:rsidR="00776F8A" w:rsidRPr="00843718" w:rsidRDefault="00776F8A" w:rsidP="00E81D6C">
            <w:pPr>
              <w:bidi/>
              <w:spacing w:line="400" w:lineRule="exact"/>
              <w:jc w:val="center"/>
              <w:rPr>
                <w:rFonts w:cs="AL-Mohanad Bold"/>
                <w:sz w:val="28"/>
                <w:rtl/>
              </w:rPr>
            </w:pPr>
            <w:r>
              <w:rPr>
                <w:rFonts w:cs="AL-Mohanad Bold" w:hint="cs"/>
                <w:sz w:val="28"/>
                <w:rtl/>
              </w:rPr>
              <w:t>876</w:t>
            </w:r>
          </w:p>
        </w:tc>
        <w:tc>
          <w:tcPr>
            <w:tcW w:w="497" w:type="pct"/>
            <w:tcBorders>
              <w:top w:val="single" w:sz="4" w:space="0" w:color="auto"/>
              <w:left w:val="single" w:sz="4" w:space="0" w:color="auto"/>
              <w:bottom w:val="single" w:sz="4" w:space="0" w:color="auto"/>
              <w:right w:val="single" w:sz="4" w:space="0" w:color="auto"/>
            </w:tcBorders>
          </w:tcPr>
          <w:p w:rsidR="00776F8A" w:rsidRPr="00843718" w:rsidRDefault="00776F8A" w:rsidP="00E81D6C">
            <w:pPr>
              <w:bidi/>
              <w:spacing w:line="400" w:lineRule="exact"/>
              <w:jc w:val="center"/>
              <w:rPr>
                <w:rFonts w:cs="AL-Mohanad Bold"/>
                <w:sz w:val="28"/>
              </w:rPr>
            </w:pPr>
          </w:p>
        </w:tc>
        <w:tc>
          <w:tcPr>
            <w:tcW w:w="314" w:type="pct"/>
            <w:tcBorders>
              <w:top w:val="single" w:sz="4" w:space="0" w:color="auto"/>
              <w:left w:val="single" w:sz="4" w:space="0" w:color="auto"/>
              <w:bottom w:val="single" w:sz="4" w:space="0" w:color="auto"/>
              <w:right w:val="single" w:sz="4" w:space="0" w:color="auto"/>
            </w:tcBorders>
          </w:tcPr>
          <w:p w:rsidR="00776F8A" w:rsidRPr="00843718" w:rsidRDefault="00776F8A" w:rsidP="00E81D6C">
            <w:pPr>
              <w:bidi/>
              <w:spacing w:line="400" w:lineRule="exact"/>
              <w:jc w:val="center"/>
              <w:rPr>
                <w:rFonts w:cs="AL-Mohanad Bold"/>
                <w:sz w:val="28"/>
              </w:rPr>
            </w:pPr>
            <w:r>
              <w:rPr>
                <w:rFonts w:cs="AL-Mohanad Bold" w:hint="cs"/>
                <w:sz w:val="28"/>
                <w:rtl/>
              </w:rPr>
              <w:t>68</w:t>
            </w:r>
          </w:p>
        </w:tc>
        <w:tc>
          <w:tcPr>
            <w:tcW w:w="344" w:type="pct"/>
            <w:tcBorders>
              <w:top w:val="single" w:sz="4" w:space="0" w:color="auto"/>
              <w:left w:val="single" w:sz="4" w:space="0" w:color="auto"/>
              <w:bottom w:val="single" w:sz="4" w:space="0" w:color="auto"/>
              <w:right w:val="single" w:sz="4" w:space="0" w:color="auto"/>
            </w:tcBorders>
          </w:tcPr>
          <w:p w:rsidR="00776F8A" w:rsidRPr="00843718" w:rsidRDefault="00776F8A" w:rsidP="00E81D6C">
            <w:pPr>
              <w:bidi/>
              <w:spacing w:line="400" w:lineRule="exact"/>
              <w:jc w:val="center"/>
              <w:rPr>
                <w:rFonts w:cs="AL-Mohanad Bold"/>
                <w:sz w:val="28"/>
              </w:rPr>
            </w:pPr>
            <w:r>
              <w:rPr>
                <w:rFonts w:cs="AL-Mohanad Bold" w:hint="cs"/>
                <w:sz w:val="28"/>
                <w:rtl/>
              </w:rPr>
              <w:t>281</w:t>
            </w:r>
          </w:p>
        </w:tc>
        <w:tc>
          <w:tcPr>
            <w:tcW w:w="344" w:type="pct"/>
            <w:tcBorders>
              <w:top w:val="single" w:sz="4" w:space="0" w:color="auto"/>
              <w:left w:val="single" w:sz="4" w:space="0" w:color="auto"/>
              <w:bottom w:val="single" w:sz="4" w:space="0" w:color="auto"/>
              <w:right w:val="single" w:sz="4" w:space="0" w:color="auto"/>
            </w:tcBorders>
          </w:tcPr>
          <w:p w:rsidR="00776F8A" w:rsidRPr="00843718" w:rsidRDefault="00776F8A" w:rsidP="00E81D6C">
            <w:pPr>
              <w:bidi/>
              <w:spacing w:line="400" w:lineRule="exact"/>
              <w:jc w:val="center"/>
              <w:rPr>
                <w:rFonts w:cs="AL-Mohanad Bold"/>
                <w:sz w:val="28"/>
              </w:rPr>
            </w:pPr>
            <w:r>
              <w:rPr>
                <w:rFonts w:cs="AL-Mohanad Bold" w:hint="cs"/>
                <w:sz w:val="28"/>
                <w:rtl/>
              </w:rPr>
              <w:t>384</w:t>
            </w:r>
          </w:p>
        </w:tc>
        <w:tc>
          <w:tcPr>
            <w:tcW w:w="344" w:type="pct"/>
            <w:tcBorders>
              <w:top w:val="single" w:sz="4" w:space="0" w:color="auto"/>
              <w:left w:val="single" w:sz="4" w:space="0" w:color="auto"/>
              <w:bottom w:val="single" w:sz="4" w:space="0" w:color="auto"/>
              <w:right w:val="single" w:sz="4" w:space="0" w:color="auto"/>
            </w:tcBorders>
          </w:tcPr>
          <w:p w:rsidR="00776F8A" w:rsidRPr="00843718" w:rsidRDefault="00776F8A" w:rsidP="00E81D6C">
            <w:pPr>
              <w:bidi/>
              <w:spacing w:line="400" w:lineRule="exact"/>
              <w:jc w:val="center"/>
              <w:rPr>
                <w:rFonts w:cs="AL-Mohanad Bold"/>
                <w:sz w:val="28"/>
              </w:rPr>
            </w:pPr>
            <w:r>
              <w:rPr>
                <w:rFonts w:cs="AL-Mohanad Bold" w:hint="cs"/>
                <w:sz w:val="28"/>
                <w:rtl/>
              </w:rPr>
              <w:t>143</w:t>
            </w:r>
          </w:p>
        </w:tc>
        <w:tc>
          <w:tcPr>
            <w:tcW w:w="295" w:type="pct"/>
            <w:tcBorders>
              <w:top w:val="single" w:sz="4" w:space="0" w:color="auto"/>
              <w:left w:val="single" w:sz="4" w:space="0" w:color="auto"/>
              <w:bottom w:val="single" w:sz="4" w:space="0" w:color="auto"/>
              <w:right w:val="single" w:sz="4" w:space="0" w:color="auto"/>
            </w:tcBorders>
          </w:tcPr>
          <w:p w:rsidR="00776F8A" w:rsidRPr="00843718" w:rsidRDefault="00776F8A" w:rsidP="00E81D6C">
            <w:pPr>
              <w:bidi/>
              <w:spacing w:line="400" w:lineRule="exact"/>
              <w:jc w:val="center"/>
              <w:rPr>
                <w:rFonts w:cs="AL-Mohanad Bold"/>
                <w:sz w:val="28"/>
              </w:rPr>
            </w:pPr>
            <w:r>
              <w:rPr>
                <w:rFonts w:cs="AL-Mohanad Bold" w:hint="cs"/>
                <w:sz w:val="28"/>
                <w:rtl/>
              </w:rPr>
              <w:t>0</w:t>
            </w:r>
          </w:p>
        </w:tc>
        <w:tc>
          <w:tcPr>
            <w:tcW w:w="316" w:type="pct"/>
            <w:tcBorders>
              <w:top w:val="single" w:sz="4" w:space="0" w:color="auto"/>
              <w:left w:val="single" w:sz="4" w:space="0" w:color="auto"/>
              <w:bottom w:val="single" w:sz="4" w:space="0" w:color="auto"/>
              <w:right w:val="single" w:sz="4" w:space="0" w:color="auto"/>
            </w:tcBorders>
          </w:tcPr>
          <w:p w:rsidR="00776F8A" w:rsidRPr="00843718" w:rsidRDefault="00776F8A" w:rsidP="00E81D6C">
            <w:pPr>
              <w:bidi/>
              <w:spacing w:line="400" w:lineRule="exact"/>
              <w:jc w:val="center"/>
              <w:rPr>
                <w:rFonts w:cs="AL-Mohanad Bold"/>
                <w:sz w:val="28"/>
              </w:rPr>
            </w:pPr>
            <w:r>
              <w:rPr>
                <w:rFonts w:cs="AL-Mohanad Bold" w:hint="cs"/>
                <w:sz w:val="28"/>
                <w:rtl/>
              </w:rPr>
              <w:t>0</w:t>
            </w:r>
          </w:p>
        </w:tc>
        <w:tc>
          <w:tcPr>
            <w:tcW w:w="944" w:type="pct"/>
            <w:tcBorders>
              <w:top w:val="single" w:sz="4" w:space="0" w:color="auto"/>
              <w:left w:val="single" w:sz="4" w:space="0" w:color="auto"/>
              <w:bottom w:val="single" w:sz="4" w:space="0" w:color="auto"/>
              <w:right w:val="single" w:sz="4" w:space="0" w:color="auto"/>
            </w:tcBorders>
          </w:tcPr>
          <w:p w:rsidR="00776F8A" w:rsidRPr="00843718" w:rsidRDefault="00776F8A" w:rsidP="00E81D6C">
            <w:pPr>
              <w:bidi/>
              <w:spacing w:line="400" w:lineRule="exact"/>
              <w:jc w:val="center"/>
              <w:rPr>
                <w:rFonts w:cs="AL-Mohanad Bold"/>
                <w:sz w:val="28"/>
                <w:lang w:bidi="ar-JO"/>
              </w:rPr>
            </w:pPr>
            <w:r>
              <w:rPr>
                <w:rFonts w:cs="AL-Mohanad Bold" w:hint="cs"/>
                <w:sz w:val="28"/>
                <w:rtl/>
                <w:lang w:bidi="ar-JO"/>
              </w:rPr>
              <w:t>7178000</w:t>
            </w:r>
          </w:p>
        </w:tc>
      </w:tr>
    </w:tbl>
    <w:p w:rsidR="00776F8A" w:rsidRDefault="00776F8A" w:rsidP="00776F8A">
      <w:pPr>
        <w:pStyle w:val="1"/>
        <w:jc w:val="left"/>
        <w:rPr>
          <w:rtl/>
        </w:rPr>
      </w:pPr>
    </w:p>
    <w:p w:rsidR="00776F8A" w:rsidRDefault="00776F8A" w:rsidP="00776F8A">
      <w:pPr>
        <w:rPr>
          <w:rFonts w:cs="Arabic Transparent"/>
          <w:b/>
          <w:bCs/>
          <w:sz w:val="28"/>
          <w:lang w:bidi="ar-JO"/>
        </w:rPr>
      </w:pPr>
      <w:r>
        <w:rPr>
          <w:rFonts w:cs="Arabic Transparent"/>
          <w:b/>
          <w:bCs/>
          <w:sz w:val="28"/>
          <w:rtl/>
          <w:lang w:bidi="ar-JO"/>
        </w:rPr>
        <w:br w:type="page"/>
      </w:r>
    </w:p>
    <w:p w:rsidR="00776F8A" w:rsidRDefault="00776F8A" w:rsidP="00776F8A">
      <w:pPr>
        <w:bidi/>
        <w:spacing w:line="360" w:lineRule="exact"/>
        <w:jc w:val="center"/>
        <w:rPr>
          <w:rFonts w:cs="Arabic Transparent"/>
          <w:b/>
          <w:bCs/>
          <w:sz w:val="28"/>
          <w:rtl/>
          <w:lang w:bidi="ar-JO"/>
        </w:rPr>
      </w:pPr>
      <w:bookmarkStart w:id="0" w:name="_GoBack"/>
      <w:bookmarkEnd w:id="0"/>
    </w:p>
    <w:sectPr w:rsidR="00776F8A" w:rsidSect="00B4797A">
      <w:headerReference w:type="default" r:id="rId11"/>
      <w:footerReference w:type="default" r:id="rId12"/>
      <w:endnotePr>
        <w:numFmt w:val="lowerLetter"/>
      </w:endnotePr>
      <w:pgSz w:w="11907" w:h="16840" w:code="9"/>
      <w:pgMar w:top="1800" w:right="1134" w:bottom="540" w:left="1134" w:header="720" w:footer="907"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9EC" w:rsidRDefault="009249EC">
      <w:r>
        <w:separator/>
      </w:r>
    </w:p>
  </w:endnote>
  <w:endnote w:type="continuationSeparator" w:id="0">
    <w:p w:rsidR="009249EC" w:rsidRDefault="0092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u Naskh Compound">
    <w:altName w:val="Bookman Old Style"/>
    <w:panose1 w:val="00000000000000000000"/>
    <w:charset w:val="00"/>
    <w:family w:val="auto"/>
    <w:notTrueType/>
    <w:pitch w:val="variable"/>
    <w:sig w:usb0="00000003" w:usb1="00000000" w:usb2="00000000" w:usb3="00000000" w:csb0="00000001" w:csb1="00000000"/>
  </w:font>
  <w:font w:name="DecoType Naskh Variants">
    <w:panose1 w:val="020104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PT Bold Dusky">
    <w:panose1 w:val="02010400000000000000"/>
    <w:charset w:val="B2"/>
    <w:family w:val="auto"/>
    <w:pitch w:val="variable"/>
    <w:sig w:usb0="00002001" w:usb1="80000000" w:usb2="00000008" w:usb3="00000000" w:csb0="00000040"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tl/>
      </w:rPr>
      <w:id w:val="1292987003"/>
      <w:docPartObj>
        <w:docPartGallery w:val="Page Numbers (Bottom of Page)"/>
        <w:docPartUnique/>
      </w:docPartObj>
    </w:sdtPr>
    <w:sdtEndPr>
      <w:rPr>
        <w:sz w:val="24"/>
        <w:szCs w:val="28"/>
        <w:rtl w:val="0"/>
      </w:rPr>
    </w:sdtEndPr>
    <w:sdtContent>
      <w:p w:rsidR="0093630A" w:rsidRPr="0093630A" w:rsidRDefault="00CA2680" w:rsidP="008C3549">
        <w:pPr>
          <w:bidi/>
          <w:ind w:right="-600"/>
          <w:jc w:val="lowKashida"/>
          <w:rPr>
            <w:rStyle w:val="a5"/>
            <w:sz w:val="20"/>
            <w:szCs w:val="20"/>
            <w:rtl/>
            <w:lang w:bidi="ar-JO"/>
          </w:rPr>
        </w:pPr>
        <w:proofErr w:type="spellStart"/>
        <w:r>
          <w:rPr>
            <w:rFonts w:hint="cs"/>
            <w:sz w:val="20"/>
            <w:szCs w:val="20"/>
            <w:rtl/>
            <w:lang w:bidi="ar-JO"/>
          </w:rPr>
          <w:t>ن.س</w:t>
        </w:r>
        <w:proofErr w:type="spellEnd"/>
        <w:r w:rsidR="0093630A" w:rsidRPr="0093630A">
          <w:rPr>
            <w:sz w:val="20"/>
            <w:szCs w:val="20"/>
            <w:rtl/>
          </w:rPr>
          <w:t>/</w:t>
        </w:r>
        <w:proofErr w:type="spellStart"/>
        <w:r w:rsidR="0093630A" w:rsidRPr="0093630A">
          <w:rPr>
            <w:sz w:val="20"/>
            <w:szCs w:val="20"/>
            <w:rtl/>
          </w:rPr>
          <w:t>ح.ج</w:t>
        </w:r>
        <w:proofErr w:type="spellEnd"/>
        <w:r w:rsidR="0093630A" w:rsidRPr="0093630A">
          <w:rPr>
            <w:sz w:val="20"/>
            <w:szCs w:val="20"/>
            <w:rtl/>
          </w:rPr>
          <w:tab/>
          <w:t xml:space="preserve">     </w:t>
        </w:r>
        <w:r w:rsidR="0093630A" w:rsidRPr="0093630A">
          <w:rPr>
            <w:sz w:val="20"/>
            <w:szCs w:val="20"/>
            <w:rtl/>
          </w:rPr>
          <w:tab/>
        </w:r>
        <w:r w:rsidR="0093630A" w:rsidRPr="0093630A">
          <w:rPr>
            <w:sz w:val="20"/>
            <w:szCs w:val="20"/>
            <w:rtl/>
          </w:rPr>
          <w:tab/>
        </w:r>
        <w:r w:rsidR="0093630A" w:rsidRPr="0093630A">
          <w:rPr>
            <w:sz w:val="20"/>
            <w:szCs w:val="20"/>
            <w:rtl/>
          </w:rPr>
          <w:tab/>
        </w:r>
        <w:r w:rsidR="0093630A" w:rsidRPr="0093630A">
          <w:rPr>
            <w:sz w:val="20"/>
            <w:szCs w:val="20"/>
          </w:rPr>
          <w:tab/>
        </w:r>
        <w:r w:rsidR="0093630A" w:rsidRPr="0093630A">
          <w:rPr>
            <w:sz w:val="20"/>
            <w:szCs w:val="20"/>
            <w:rtl/>
          </w:rPr>
          <w:t xml:space="preserve">                       </w:t>
        </w:r>
        <w:r w:rsidR="0093630A" w:rsidRPr="0093630A">
          <w:rPr>
            <w:rStyle w:val="a5"/>
            <w:sz w:val="20"/>
            <w:szCs w:val="20"/>
          </w:rPr>
          <w:fldChar w:fldCharType="begin"/>
        </w:r>
        <w:r w:rsidR="0093630A" w:rsidRPr="0093630A">
          <w:rPr>
            <w:rStyle w:val="a5"/>
            <w:sz w:val="20"/>
            <w:szCs w:val="20"/>
          </w:rPr>
          <w:instrText xml:space="preserve"> PAGE </w:instrText>
        </w:r>
        <w:r w:rsidR="0093630A" w:rsidRPr="0093630A">
          <w:rPr>
            <w:rStyle w:val="a5"/>
            <w:sz w:val="20"/>
            <w:szCs w:val="20"/>
          </w:rPr>
          <w:fldChar w:fldCharType="separate"/>
        </w:r>
        <w:r w:rsidR="00CF3160">
          <w:rPr>
            <w:rStyle w:val="a5"/>
            <w:noProof/>
            <w:sz w:val="20"/>
            <w:szCs w:val="20"/>
            <w:rtl/>
          </w:rPr>
          <w:t>9</w:t>
        </w:r>
        <w:r w:rsidR="0093630A" w:rsidRPr="0093630A">
          <w:rPr>
            <w:rStyle w:val="a5"/>
            <w:sz w:val="20"/>
            <w:szCs w:val="20"/>
          </w:rPr>
          <w:fldChar w:fldCharType="end"/>
        </w:r>
        <w:r w:rsidR="0093630A" w:rsidRPr="0093630A">
          <w:rPr>
            <w:rStyle w:val="a5"/>
            <w:sz w:val="20"/>
            <w:szCs w:val="20"/>
            <w:rtl/>
          </w:rPr>
          <w:t xml:space="preserve">             </w:t>
        </w:r>
        <w:r w:rsidR="0093630A" w:rsidRPr="0093630A">
          <w:rPr>
            <w:rStyle w:val="a5"/>
            <w:sz w:val="20"/>
            <w:szCs w:val="20"/>
          </w:rPr>
          <w:tab/>
        </w:r>
        <w:r w:rsidR="0093630A" w:rsidRPr="0093630A">
          <w:rPr>
            <w:rStyle w:val="a5"/>
            <w:sz w:val="20"/>
            <w:szCs w:val="20"/>
            <w:rtl/>
          </w:rPr>
          <w:t xml:space="preserve">                </w:t>
        </w:r>
        <w:r w:rsidR="0093630A" w:rsidRPr="0093630A">
          <w:rPr>
            <w:rStyle w:val="a5"/>
            <w:sz w:val="20"/>
            <w:szCs w:val="20"/>
            <w:rtl/>
            <w:lang w:bidi="ar-JO"/>
          </w:rPr>
          <w:t xml:space="preserve">                   </w:t>
        </w:r>
        <w:r w:rsidR="0093630A" w:rsidRPr="0093630A">
          <w:rPr>
            <w:rStyle w:val="a5"/>
            <w:sz w:val="20"/>
            <w:szCs w:val="20"/>
            <w:rtl/>
          </w:rPr>
          <w:t xml:space="preserve"> </w:t>
        </w:r>
        <w:r w:rsidR="0093630A" w:rsidRPr="0093630A">
          <w:rPr>
            <w:rStyle w:val="a5"/>
            <w:sz w:val="20"/>
            <w:szCs w:val="20"/>
            <w:rtl/>
            <w:lang w:bidi="ar-JO"/>
          </w:rPr>
          <w:t xml:space="preserve">     </w:t>
        </w:r>
        <w:r w:rsidR="0093630A" w:rsidRPr="0093630A">
          <w:rPr>
            <w:rStyle w:val="a5"/>
            <w:sz w:val="20"/>
            <w:szCs w:val="20"/>
            <w:rtl/>
          </w:rPr>
          <w:t xml:space="preserve">     </w:t>
        </w:r>
        <w:r w:rsidR="00A12CD8">
          <w:rPr>
            <w:rStyle w:val="a5"/>
            <w:sz w:val="20"/>
            <w:szCs w:val="20"/>
          </w:rPr>
          <w:t>Ten</w:t>
        </w:r>
        <w:r w:rsidR="008C3549">
          <w:rPr>
            <w:rStyle w:val="a5"/>
            <w:sz w:val="20"/>
            <w:szCs w:val="20"/>
            <w:lang w:bidi="ar-JO"/>
          </w:rPr>
          <w:t>-17</w:t>
        </w:r>
        <w:r w:rsidR="0093630A" w:rsidRPr="0093630A">
          <w:rPr>
            <w:rStyle w:val="a5"/>
            <w:sz w:val="20"/>
            <w:szCs w:val="20"/>
          </w:rPr>
          <w:t>-</w:t>
        </w:r>
        <w:r w:rsidR="008C3549">
          <w:rPr>
            <w:rStyle w:val="a5"/>
            <w:sz w:val="20"/>
            <w:szCs w:val="20"/>
          </w:rPr>
          <w:t>19</w:t>
        </w:r>
        <w:r w:rsidR="0093630A" w:rsidRPr="0093630A">
          <w:rPr>
            <w:rStyle w:val="a5"/>
            <w:sz w:val="20"/>
            <w:szCs w:val="20"/>
          </w:rPr>
          <w:t>-m</w:t>
        </w:r>
      </w:p>
      <w:p w:rsidR="0093630A" w:rsidRPr="004C03E1" w:rsidRDefault="0093630A" w:rsidP="0093630A">
        <w:pPr>
          <w:pBdr>
            <w:top w:val="double" w:sz="4" w:space="1" w:color="auto"/>
          </w:pBdr>
          <w:bidi/>
          <w:spacing w:line="360" w:lineRule="exact"/>
          <w:ind w:left="-82" w:right="-240"/>
          <w:jc w:val="center"/>
          <w:rPr>
            <w:b/>
            <w:bCs/>
            <w:szCs w:val="20"/>
          </w:rPr>
        </w:pPr>
        <w:r w:rsidRPr="004C03E1">
          <w:rPr>
            <w:b/>
            <w:bCs/>
            <w:szCs w:val="20"/>
            <w:rtl/>
          </w:rPr>
          <w:t>جامعة آل البيت / دائرة العطاءات المركزية / هاتف ( 6297000/02)  فرعي (4612/4614/4672) فاكس  (6297027/02)</w:t>
        </w:r>
      </w:p>
      <w:p w:rsidR="00B15EA0" w:rsidRDefault="009249EC" w:rsidP="0093630A">
        <w:pPr>
          <w:pStyle w:val="a4"/>
          <w:jc w:val="center"/>
        </w:pPr>
      </w:p>
    </w:sdtContent>
  </w:sdt>
  <w:p w:rsidR="00B15EA0" w:rsidRDefault="00B15EA0" w:rsidP="00B15EA0">
    <w:pPr>
      <w:pStyle w:val="a4"/>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9EC" w:rsidRDefault="009249EC">
      <w:r>
        <w:separator/>
      </w:r>
    </w:p>
  </w:footnote>
  <w:footnote w:type="continuationSeparator" w:id="0">
    <w:p w:rsidR="009249EC" w:rsidRDefault="00924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01" w:rsidRPr="00380E18" w:rsidRDefault="008C3549" w:rsidP="009907F9">
    <w:pPr>
      <w:pStyle w:val="a3"/>
      <w:rPr>
        <w:color w:val="C0C0C0"/>
        <w:sz w:val="42"/>
        <w:szCs w:val="46"/>
        <w:lang w:bidi="ar-JO"/>
      </w:rPr>
    </w:pPr>
    <w:r>
      <w:rPr>
        <w:b/>
        <w:bCs/>
        <w:color w:val="C0C0C0"/>
        <w:sz w:val="42"/>
        <w:szCs w:val="46"/>
        <w:lang w:bidi="ar-JO"/>
      </w:rPr>
      <w:t>2019</w:t>
    </w:r>
    <w:r w:rsidR="009907F9">
      <w:rPr>
        <w:color w:val="C0C0C0"/>
        <w:sz w:val="42"/>
        <w:szCs w:val="46"/>
        <w:lang w:bidi="ar-JO"/>
      </w:rPr>
      <w:tab/>
    </w:r>
    <w:r w:rsidR="009907F9">
      <w:rPr>
        <w:color w:val="C0C0C0"/>
        <w:sz w:val="42"/>
        <w:szCs w:val="46"/>
        <w:lang w:bidi="ar-J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94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18AF327A"/>
    <w:multiLevelType w:val="hybridMultilevel"/>
    <w:tmpl w:val="854E96F4"/>
    <w:lvl w:ilvl="0" w:tplc="90DAA0EA">
      <w:start w:val="1"/>
      <w:numFmt w:val="arabicAlpha"/>
      <w:lvlText w:val="%1."/>
      <w:lvlJc w:val="left"/>
      <w:pPr>
        <w:tabs>
          <w:tab w:val="num" w:pos="1080"/>
        </w:tabs>
        <w:ind w:left="1080" w:hanging="360"/>
      </w:pPr>
    </w:lvl>
    <w:lvl w:ilvl="1" w:tplc="92DC7838">
      <w:start w:val="8"/>
      <w:numFmt w:val="arabicAlpha"/>
      <w:lvlText w:val="%2-"/>
      <w:lvlJc w:val="left"/>
      <w:pPr>
        <w:tabs>
          <w:tab w:val="num" w:pos="1800"/>
        </w:tabs>
        <w:ind w:left="1800" w:hanging="360"/>
      </w:pPr>
    </w:lvl>
    <w:lvl w:ilvl="2" w:tplc="0401001B">
      <w:start w:val="1"/>
      <w:numFmt w:val="lowerRoman"/>
      <w:lvlText w:val="%3."/>
      <w:lvlJc w:val="right"/>
      <w:pPr>
        <w:tabs>
          <w:tab w:val="num" w:pos="2520"/>
        </w:tabs>
        <w:ind w:left="2520" w:hanging="180"/>
      </w:pPr>
    </w:lvl>
    <w:lvl w:ilvl="3" w:tplc="0401000F">
      <w:start w:val="1"/>
      <w:numFmt w:val="decimal"/>
      <w:lvlText w:val="%4."/>
      <w:lvlJc w:val="left"/>
      <w:pPr>
        <w:tabs>
          <w:tab w:val="num" w:pos="3240"/>
        </w:tabs>
        <w:ind w:left="3240" w:hanging="360"/>
      </w:pPr>
    </w:lvl>
    <w:lvl w:ilvl="4" w:tplc="04010019">
      <w:start w:val="1"/>
      <w:numFmt w:val="lowerLetter"/>
      <w:lvlText w:val="%5."/>
      <w:lvlJc w:val="left"/>
      <w:pPr>
        <w:tabs>
          <w:tab w:val="num" w:pos="3960"/>
        </w:tabs>
        <w:ind w:left="3960" w:hanging="360"/>
      </w:pPr>
    </w:lvl>
    <w:lvl w:ilvl="5" w:tplc="0401001B">
      <w:start w:val="1"/>
      <w:numFmt w:val="lowerRoman"/>
      <w:lvlText w:val="%6."/>
      <w:lvlJc w:val="right"/>
      <w:pPr>
        <w:tabs>
          <w:tab w:val="num" w:pos="4680"/>
        </w:tabs>
        <w:ind w:left="4680" w:hanging="180"/>
      </w:pPr>
    </w:lvl>
    <w:lvl w:ilvl="6" w:tplc="0401000F">
      <w:start w:val="1"/>
      <w:numFmt w:val="decimal"/>
      <w:lvlText w:val="%7."/>
      <w:lvlJc w:val="left"/>
      <w:pPr>
        <w:tabs>
          <w:tab w:val="num" w:pos="5400"/>
        </w:tabs>
        <w:ind w:left="5400" w:hanging="360"/>
      </w:pPr>
    </w:lvl>
    <w:lvl w:ilvl="7" w:tplc="04010019">
      <w:start w:val="1"/>
      <w:numFmt w:val="lowerLetter"/>
      <w:lvlText w:val="%8."/>
      <w:lvlJc w:val="left"/>
      <w:pPr>
        <w:tabs>
          <w:tab w:val="num" w:pos="6120"/>
        </w:tabs>
        <w:ind w:left="6120" w:hanging="360"/>
      </w:pPr>
    </w:lvl>
    <w:lvl w:ilvl="8" w:tplc="0401001B">
      <w:start w:val="1"/>
      <w:numFmt w:val="lowerRoman"/>
      <w:lvlText w:val="%9."/>
      <w:lvlJc w:val="right"/>
      <w:pPr>
        <w:tabs>
          <w:tab w:val="num" w:pos="6840"/>
        </w:tabs>
        <w:ind w:left="6840" w:hanging="180"/>
      </w:pPr>
    </w:lvl>
  </w:abstractNum>
  <w:abstractNum w:abstractNumId="2">
    <w:nsid w:val="1F011EFF"/>
    <w:multiLevelType w:val="hybridMultilevel"/>
    <w:tmpl w:val="3842C0B0"/>
    <w:lvl w:ilvl="0" w:tplc="A22AB8BE">
      <w:start w:val="27"/>
      <w:numFmt w:val="arabicAlpha"/>
      <w:lvlText w:val="%1."/>
      <w:lvlJc w:val="left"/>
      <w:pPr>
        <w:tabs>
          <w:tab w:val="num" w:pos="720"/>
        </w:tabs>
        <w:ind w:left="720" w:hanging="660"/>
      </w:pPr>
    </w:lvl>
    <w:lvl w:ilvl="1" w:tplc="A27A8C78">
      <w:start w:val="2"/>
      <w:numFmt w:val="arabicAlpha"/>
      <w:lvlText w:val="%2-"/>
      <w:lvlJc w:val="left"/>
      <w:pPr>
        <w:tabs>
          <w:tab w:val="num" w:pos="1500"/>
        </w:tabs>
        <w:ind w:left="1500" w:hanging="720"/>
      </w:pPr>
      <w:rPr>
        <w:strike w:val="0"/>
        <w:dstrike w:val="0"/>
        <w:u w:val="none"/>
        <w:effect w:val="none"/>
      </w:rPr>
    </w:lvl>
    <w:lvl w:ilvl="2" w:tplc="0401001B">
      <w:start w:val="1"/>
      <w:numFmt w:val="lowerRoman"/>
      <w:lvlText w:val="%3."/>
      <w:lvlJc w:val="right"/>
      <w:pPr>
        <w:tabs>
          <w:tab w:val="num" w:pos="1860"/>
        </w:tabs>
        <w:ind w:left="1860" w:hanging="180"/>
      </w:pPr>
    </w:lvl>
    <w:lvl w:ilvl="3" w:tplc="0401000F">
      <w:start w:val="1"/>
      <w:numFmt w:val="decimal"/>
      <w:lvlText w:val="%4."/>
      <w:lvlJc w:val="left"/>
      <w:pPr>
        <w:tabs>
          <w:tab w:val="num" w:pos="2580"/>
        </w:tabs>
        <w:ind w:left="2580" w:hanging="360"/>
      </w:pPr>
    </w:lvl>
    <w:lvl w:ilvl="4" w:tplc="04010019">
      <w:start w:val="1"/>
      <w:numFmt w:val="lowerLetter"/>
      <w:lvlText w:val="%5."/>
      <w:lvlJc w:val="left"/>
      <w:pPr>
        <w:tabs>
          <w:tab w:val="num" w:pos="3300"/>
        </w:tabs>
        <w:ind w:left="3300" w:hanging="360"/>
      </w:pPr>
    </w:lvl>
    <w:lvl w:ilvl="5" w:tplc="0401001B">
      <w:start w:val="1"/>
      <w:numFmt w:val="lowerRoman"/>
      <w:lvlText w:val="%6."/>
      <w:lvlJc w:val="right"/>
      <w:pPr>
        <w:tabs>
          <w:tab w:val="num" w:pos="4020"/>
        </w:tabs>
        <w:ind w:left="4020" w:hanging="180"/>
      </w:pPr>
    </w:lvl>
    <w:lvl w:ilvl="6" w:tplc="0401000F">
      <w:start w:val="1"/>
      <w:numFmt w:val="decimal"/>
      <w:lvlText w:val="%7."/>
      <w:lvlJc w:val="left"/>
      <w:pPr>
        <w:tabs>
          <w:tab w:val="num" w:pos="4740"/>
        </w:tabs>
        <w:ind w:left="4740" w:hanging="360"/>
      </w:pPr>
    </w:lvl>
    <w:lvl w:ilvl="7" w:tplc="04010019">
      <w:start w:val="1"/>
      <w:numFmt w:val="lowerLetter"/>
      <w:lvlText w:val="%8."/>
      <w:lvlJc w:val="left"/>
      <w:pPr>
        <w:tabs>
          <w:tab w:val="num" w:pos="5460"/>
        </w:tabs>
        <w:ind w:left="5460" w:hanging="360"/>
      </w:pPr>
    </w:lvl>
    <w:lvl w:ilvl="8" w:tplc="0401001B">
      <w:start w:val="1"/>
      <w:numFmt w:val="lowerRoman"/>
      <w:lvlText w:val="%9."/>
      <w:lvlJc w:val="right"/>
      <w:pPr>
        <w:tabs>
          <w:tab w:val="num" w:pos="6180"/>
        </w:tabs>
        <w:ind w:left="6180" w:hanging="180"/>
      </w:pPr>
    </w:lvl>
  </w:abstractNum>
  <w:abstractNum w:abstractNumId="3">
    <w:nsid w:val="2C003D1F"/>
    <w:multiLevelType w:val="hybridMultilevel"/>
    <w:tmpl w:val="2CF41B62"/>
    <w:lvl w:ilvl="0" w:tplc="DDE09716">
      <w:start w:val="1"/>
      <w:numFmt w:val="arabicAbjad"/>
      <w:lvlText w:val="%1."/>
      <w:lvlJc w:val="left"/>
      <w:pPr>
        <w:ind w:left="1466" w:hanging="360"/>
      </w:pPr>
      <w:rPr>
        <w:rFonts w:hint="default"/>
      </w:rPr>
    </w:lvl>
    <w:lvl w:ilvl="1" w:tplc="04090019" w:tentative="1">
      <w:start w:val="1"/>
      <w:numFmt w:val="lowerLetter"/>
      <w:lvlText w:val="%2."/>
      <w:lvlJc w:val="left"/>
      <w:pPr>
        <w:ind w:left="2186" w:hanging="360"/>
      </w:pPr>
    </w:lvl>
    <w:lvl w:ilvl="2" w:tplc="0409001B" w:tentative="1">
      <w:start w:val="1"/>
      <w:numFmt w:val="lowerRoman"/>
      <w:lvlText w:val="%3."/>
      <w:lvlJc w:val="right"/>
      <w:pPr>
        <w:ind w:left="2906" w:hanging="180"/>
      </w:pPr>
    </w:lvl>
    <w:lvl w:ilvl="3" w:tplc="0409000F" w:tentative="1">
      <w:start w:val="1"/>
      <w:numFmt w:val="decimal"/>
      <w:lvlText w:val="%4."/>
      <w:lvlJc w:val="left"/>
      <w:pPr>
        <w:ind w:left="3626" w:hanging="360"/>
      </w:pPr>
    </w:lvl>
    <w:lvl w:ilvl="4" w:tplc="04090019" w:tentative="1">
      <w:start w:val="1"/>
      <w:numFmt w:val="lowerLetter"/>
      <w:lvlText w:val="%5."/>
      <w:lvlJc w:val="left"/>
      <w:pPr>
        <w:ind w:left="4346" w:hanging="360"/>
      </w:pPr>
    </w:lvl>
    <w:lvl w:ilvl="5" w:tplc="0409001B" w:tentative="1">
      <w:start w:val="1"/>
      <w:numFmt w:val="lowerRoman"/>
      <w:lvlText w:val="%6."/>
      <w:lvlJc w:val="right"/>
      <w:pPr>
        <w:ind w:left="5066" w:hanging="180"/>
      </w:pPr>
    </w:lvl>
    <w:lvl w:ilvl="6" w:tplc="0409000F" w:tentative="1">
      <w:start w:val="1"/>
      <w:numFmt w:val="decimal"/>
      <w:lvlText w:val="%7."/>
      <w:lvlJc w:val="left"/>
      <w:pPr>
        <w:ind w:left="5786" w:hanging="360"/>
      </w:pPr>
    </w:lvl>
    <w:lvl w:ilvl="7" w:tplc="04090019" w:tentative="1">
      <w:start w:val="1"/>
      <w:numFmt w:val="lowerLetter"/>
      <w:lvlText w:val="%8."/>
      <w:lvlJc w:val="left"/>
      <w:pPr>
        <w:ind w:left="6506" w:hanging="360"/>
      </w:pPr>
    </w:lvl>
    <w:lvl w:ilvl="8" w:tplc="0409001B" w:tentative="1">
      <w:start w:val="1"/>
      <w:numFmt w:val="lowerRoman"/>
      <w:lvlText w:val="%9."/>
      <w:lvlJc w:val="right"/>
      <w:pPr>
        <w:ind w:left="7226" w:hanging="180"/>
      </w:pPr>
    </w:lvl>
  </w:abstractNum>
  <w:abstractNum w:abstractNumId="4">
    <w:nsid w:val="3B2A6FFB"/>
    <w:multiLevelType w:val="hybridMultilevel"/>
    <w:tmpl w:val="3D044298"/>
    <w:lvl w:ilvl="0" w:tplc="02886658">
      <w:start w:val="5"/>
      <w:numFmt w:val="arabicAlpha"/>
      <w:lvlText w:val="%1."/>
      <w:lvlJc w:val="left"/>
      <w:pPr>
        <w:tabs>
          <w:tab w:val="num" w:pos="1080"/>
        </w:tabs>
        <w:ind w:left="1080" w:hanging="360"/>
      </w:pPr>
    </w:lvl>
    <w:lvl w:ilvl="1" w:tplc="F364F29E">
      <w:start w:val="5"/>
      <w:numFmt w:val="arabicAlpha"/>
      <w:lvlText w:val="%2."/>
      <w:lvlJc w:val="left"/>
      <w:pPr>
        <w:tabs>
          <w:tab w:val="num" w:pos="1800"/>
        </w:tabs>
        <w:ind w:left="1800" w:hanging="360"/>
      </w:pPr>
    </w:lvl>
    <w:lvl w:ilvl="2" w:tplc="0401001B">
      <w:start w:val="1"/>
      <w:numFmt w:val="lowerRoman"/>
      <w:lvlText w:val="%3."/>
      <w:lvlJc w:val="right"/>
      <w:pPr>
        <w:tabs>
          <w:tab w:val="num" w:pos="2520"/>
        </w:tabs>
        <w:ind w:left="2520" w:hanging="180"/>
      </w:pPr>
    </w:lvl>
    <w:lvl w:ilvl="3" w:tplc="4AF88CE0">
      <w:start w:val="2"/>
      <w:numFmt w:val="arabicAlpha"/>
      <w:lvlText w:val="%4-"/>
      <w:lvlJc w:val="left"/>
      <w:pPr>
        <w:tabs>
          <w:tab w:val="num" w:pos="3240"/>
        </w:tabs>
        <w:ind w:left="3240" w:hanging="360"/>
      </w:pPr>
    </w:lvl>
    <w:lvl w:ilvl="4" w:tplc="04010019">
      <w:start w:val="1"/>
      <w:numFmt w:val="lowerLetter"/>
      <w:lvlText w:val="%5."/>
      <w:lvlJc w:val="left"/>
      <w:pPr>
        <w:tabs>
          <w:tab w:val="num" w:pos="3960"/>
        </w:tabs>
        <w:ind w:left="3960" w:hanging="360"/>
      </w:pPr>
    </w:lvl>
    <w:lvl w:ilvl="5" w:tplc="0401001B">
      <w:start w:val="1"/>
      <w:numFmt w:val="lowerRoman"/>
      <w:lvlText w:val="%6."/>
      <w:lvlJc w:val="right"/>
      <w:pPr>
        <w:tabs>
          <w:tab w:val="num" w:pos="4680"/>
        </w:tabs>
        <w:ind w:left="4680" w:hanging="180"/>
      </w:pPr>
    </w:lvl>
    <w:lvl w:ilvl="6" w:tplc="0401000F">
      <w:start w:val="1"/>
      <w:numFmt w:val="decimal"/>
      <w:lvlText w:val="%7."/>
      <w:lvlJc w:val="left"/>
      <w:pPr>
        <w:tabs>
          <w:tab w:val="num" w:pos="5400"/>
        </w:tabs>
        <w:ind w:left="5400" w:hanging="360"/>
      </w:pPr>
    </w:lvl>
    <w:lvl w:ilvl="7" w:tplc="04010019">
      <w:start w:val="1"/>
      <w:numFmt w:val="lowerLetter"/>
      <w:lvlText w:val="%8."/>
      <w:lvlJc w:val="left"/>
      <w:pPr>
        <w:tabs>
          <w:tab w:val="num" w:pos="6120"/>
        </w:tabs>
        <w:ind w:left="6120" w:hanging="360"/>
      </w:pPr>
    </w:lvl>
    <w:lvl w:ilvl="8" w:tplc="0401001B">
      <w:start w:val="1"/>
      <w:numFmt w:val="lowerRoman"/>
      <w:lvlText w:val="%9."/>
      <w:lvlJc w:val="right"/>
      <w:pPr>
        <w:tabs>
          <w:tab w:val="num" w:pos="6840"/>
        </w:tabs>
        <w:ind w:left="6840" w:hanging="180"/>
      </w:pPr>
    </w:lvl>
  </w:abstractNum>
  <w:abstractNum w:abstractNumId="5">
    <w:nsid w:val="3D5941D9"/>
    <w:multiLevelType w:val="hybridMultilevel"/>
    <w:tmpl w:val="D17AEC74"/>
    <w:lvl w:ilvl="0" w:tplc="4F70E55A">
      <w:start w:val="1"/>
      <w:numFmt w:val="arabicAlpha"/>
      <w:lvlText w:val="%1."/>
      <w:lvlJc w:val="left"/>
      <w:pPr>
        <w:ind w:left="1466" w:hanging="360"/>
      </w:pPr>
      <w:rPr>
        <w:rFonts w:hint="default"/>
      </w:rPr>
    </w:lvl>
    <w:lvl w:ilvl="1" w:tplc="04090019" w:tentative="1">
      <w:start w:val="1"/>
      <w:numFmt w:val="lowerLetter"/>
      <w:lvlText w:val="%2."/>
      <w:lvlJc w:val="left"/>
      <w:pPr>
        <w:ind w:left="2186" w:hanging="360"/>
      </w:pPr>
    </w:lvl>
    <w:lvl w:ilvl="2" w:tplc="0409001B" w:tentative="1">
      <w:start w:val="1"/>
      <w:numFmt w:val="lowerRoman"/>
      <w:lvlText w:val="%3."/>
      <w:lvlJc w:val="right"/>
      <w:pPr>
        <w:ind w:left="2906" w:hanging="180"/>
      </w:pPr>
    </w:lvl>
    <w:lvl w:ilvl="3" w:tplc="0409000F" w:tentative="1">
      <w:start w:val="1"/>
      <w:numFmt w:val="decimal"/>
      <w:lvlText w:val="%4."/>
      <w:lvlJc w:val="left"/>
      <w:pPr>
        <w:ind w:left="3626" w:hanging="360"/>
      </w:pPr>
    </w:lvl>
    <w:lvl w:ilvl="4" w:tplc="04090019" w:tentative="1">
      <w:start w:val="1"/>
      <w:numFmt w:val="lowerLetter"/>
      <w:lvlText w:val="%5."/>
      <w:lvlJc w:val="left"/>
      <w:pPr>
        <w:ind w:left="4346" w:hanging="360"/>
      </w:pPr>
    </w:lvl>
    <w:lvl w:ilvl="5" w:tplc="0409001B" w:tentative="1">
      <w:start w:val="1"/>
      <w:numFmt w:val="lowerRoman"/>
      <w:lvlText w:val="%6."/>
      <w:lvlJc w:val="right"/>
      <w:pPr>
        <w:ind w:left="5066" w:hanging="180"/>
      </w:pPr>
    </w:lvl>
    <w:lvl w:ilvl="6" w:tplc="0409000F" w:tentative="1">
      <w:start w:val="1"/>
      <w:numFmt w:val="decimal"/>
      <w:lvlText w:val="%7."/>
      <w:lvlJc w:val="left"/>
      <w:pPr>
        <w:ind w:left="5786" w:hanging="360"/>
      </w:pPr>
    </w:lvl>
    <w:lvl w:ilvl="7" w:tplc="04090019" w:tentative="1">
      <w:start w:val="1"/>
      <w:numFmt w:val="lowerLetter"/>
      <w:lvlText w:val="%8."/>
      <w:lvlJc w:val="left"/>
      <w:pPr>
        <w:ind w:left="6506" w:hanging="360"/>
      </w:pPr>
    </w:lvl>
    <w:lvl w:ilvl="8" w:tplc="0409001B" w:tentative="1">
      <w:start w:val="1"/>
      <w:numFmt w:val="lowerRoman"/>
      <w:lvlText w:val="%9."/>
      <w:lvlJc w:val="right"/>
      <w:pPr>
        <w:ind w:left="7226" w:hanging="180"/>
      </w:pPr>
    </w:lvl>
  </w:abstractNum>
  <w:abstractNum w:abstractNumId="6">
    <w:nsid w:val="3DFA67E1"/>
    <w:multiLevelType w:val="hybridMultilevel"/>
    <w:tmpl w:val="5C62BA10"/>
    <w:lvl w:ilvl="0" w:tplc="A544D0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BC7D6F"/>
    <w:multiLevelType w:val="hybridMultilevel"/>
    <w:tmpl w:val="E64A2758"/>
    <w:lvl w:ilvl="0" w:tplc="40D23300">
      <w:start w:val="22"/>
      <w:numFmt w:val="arabicAlpha"/>
      <w:lvlText w:val="%1."/>
      <w:lvlJc w:val="left"/>
      <w:pPr>
        <w:tabs>
          <w:tab w:val="num" w:pos="720"/>
        </w:tabs>
        <w:ind w:left="720" w:hanging="660"/>
      </w:pPr>
    </w:lvl>
    <w:lvl w:ilvl="1" w:tplc="04010019">
      <w:start w:val="1"/>
      <w:numFmt w:val="lowerLetter"/>
      <w:lvlText w:val="%2."/>
      <w:lvlJc w:val="left"/>
      <w:pPr>
        <w:tabs>
          <w:tab w:val="num" w:pos="1140"/>
        </w:tabs>
        <w:ind w:left="1140" w:hanging="360"/>
      </w:pPr>
    </w:lvl>
    <w:lvl w:ilvl="2" w:tplc="0401001B">
      <w:start w:val="1"/>
      <w:numFmt w:val="lowerRoman"/>
      <w:lvlText w:val="%3."/>
      <w:lvlJc w:val="right"/>
      <w:pPr>
        <w:tabs>
          <w:tab w:val="num" w:pos="1860"/>
        </w:tabs>
        <w:ind w:left="1860" w:hanging="180"/>
      </w:pPr>
    </w:lvl>
    <w:lvl w:ilvl="3" w:tplc="0401000F">
      <w:start w:val="1"/>
      <w:numFmt w:val="decimal"/>
      <w:lvlText w:val="%4."/>
      <w:lvlJc w:val="left"/>
      <w:pPr>
        <w:tabs>
          <w:tab w:val="num" w:pos="2580"/>
        </w:tabs>
        <w:ind w:left="2580" w:hanging="360"/>
      </w:pPr>
    </w:lvl>
    <w:lvl w:ilvl="4" w:tplc="04010019">
      <w:start w:val="1"/>
      <w:numFmt w:val="lowerLetter"/>
      <w:lvlText w:val="%5."/>
      <w:lvlJc w:val="left"/>
      <w:pPr>
        <w:tabs>
          <w:tab w:val="num" w:pos="3300"/>
        </w:tabs>
        <w:ind w:left="3300" w:hanging="360"/>
      </w:pPr>
    </w:lvl>
    <w:lvl w:ilvl="5" w:tplc="0401001B">
      <w:start w:val="1"/>
      <w:numFmt w:val="lowerRoman"/>
      <w:lvlText w:val="%6."/>
      <w:lvlJc w:val="right"/>
      <w:pPr>
        <w:tabs>
          <w:tab w:val="num" w:pos="4020"/>
        </w:tabs>
        <w:ind w:left="4020" w:hanging="180"/>
      </w:pPr>
    </w:lvl>
    <w:lvl w:ilvl="6" w:tplc="0401000F">
      <w:start w:val="1"/>
      <w:numFmt w:val="decimal"/>
      <w:lvlText w:val="%7."/>
      <w:lvlJc w:val="left"/>
      <w:pPr>
        <w:tabs>
          <w:tab w:val="num" w:pos="4740"/>
        </w:tabs>
        <w:ind w:left="4740" w:hanging="360"/>
      </w:pPr>
    </w:lvl>
    <w:lvl w:ilvl="7" w:tplc="04010019">
      <w:start w:val="1"/>
      <w:numFmt w:val="lowerLetter"/>
      <w:lvlText w:val="%8."/>
      <w:lvlJc w:val="left"/>
      <w:pPr>
        <w:tabs>
          <w:tab w:val="num" w:pos="5460"/>
        </w:tabs>
        <w:ind w:left="5460" w:hanging="360"/>
      </w:pPr>
    </w:lvl>
    <w:lvl w:ilvl="8" w:tplc="0401001B">
      <w:start w:val="1"/>
      <w:numFmt w:val="lowerRoman"/>
      <w:lvlText w:val="%9."/>
      <w:lvlJc w:val="right"/>
      <w:pPr>
        <w:tabs>
          <w:tab w:val="num" w:pos="6180"/>
        </w:tabs>
        <w:ind w:left="6180" w:hanging="180"/>
      </w:pPr>
    </w:lvl>
  </w:abstractNum>
  <w:abstractNum w:abstractNumId="8">
    <w:nsid w:val="487B56F3"/>
    <w:multiLevelType w:val="hybridMultilevel"/>
    <w:tmpl w:val="515237A2"/>
    <w:lvl w:ilvl="0" w:tplc="C5EA2B7A">
      <w:start w:val="6"/>
      <w:numFmt w:val="arabicAlpha"/>
      <w:lvlText w:val="%1."/>
      <w:lvlJc w:val="left"/>
      <w:pPr>
        <w:tabs>
          <w:tab w:val="num" w:pos="720"/>
        </w:tabs>
        <w:ind w:left="720" w:hanging="660"/>
      </w:pPr>
    </w:lvl>
    <w:lvl w:ilvl="1" w:tplc="04010019">
      <w:start w:val="1"/>
      <w:numFmt w:val="lowerLetter"/>
      <w:lvlText w:val="%2."/>
      <w:lvlJc w:val="left"/>
      <w:pPr>
        <w:tabs>
          <w:tab w:val="num" w:pos="1140"/>
        </w:tabs>
        <w:ind w:left="1140" w:hanging="360"/>
      </w:pPr>
    </w:lvl>
    <w:lvl w:ilvl="2" w:tplc="0401001B">
      <w:start w:val="1"/>
      <w:numFmt w:val="lowerRoman"/>
      <w:lvlText w:val="%3."/>
      <w:lvlJc w:val="right"/>
      <w:pPr>
        <w:tabs>
          <w:tab w:val="num" w:pos="1860"/>
        </w:tabs>
        <w:ind w:left="1860" w:hanging="180"/>
      </w:pPr>
    </w:lvl>
    <w:lvl w:ilvl="3" w:tplc="0401000F">
      <w:start w:val="1"/>
      <w:numFmt w:val="decimal"/>
      <w:lvlText w:val="%4."/>
      <w:lvlJc w:val="left"/>
      <w:pPr>
        <w:tabs>
          <w:tab w:val="num" w:pos="2580"/>
        </w:tabs>
        <w:ind w:left="2580" w:hanging="360"/>
      </w:pPr>
    </w:lvl>
    <w:lvl w:ilvl="4" w:tplc="04010019">
      <w:start w:val="1"/>
      <w:numFmt w:val="lowerLetter"/>
      <w:lvlText w:val="%5."/>
      <w:lvlJc w:val="left"/>
      <w:pPr>
        <w:tabs>
          <w:tab w:val="num" w:pos="3300"/>
        </w:tabs>
        <w:ind w:left="3300" w:hanging="360"/>
      </w:pPr>
    </w:lvl>
    <w:lvl w:ilvl="5" w:tplc="0401001B">
      <w:start w:val="1"/>
      <w:numFmt w:val="lowerRoman"/>
      <w:lvlText w:val="%6."/>
      <w:lvlJc w:val="right"/>
      <w:pPr>
        <w:tabs>
          <w:tab w:val="num" w:pos="4020"/>
        </w:tabs>
        <w:ind w:left="4020" w:hanging="180"/>
      </w:pPr>
    </w:lvl>
    <w:lvl w:ilvl="6" w:tplc="0401000F">
      <w:start w:val="1"/>
      <w:numFmt w:val="decimal"/>
      <w:lvlText w:val="%7."/>
      <w:lvlJc w:val="left"/>
      <w:pPr>
        <w:tabs>
          <w:tab w:val="num" w:pos="4740"/>
        </w:tabs>
        <w:ind w:left="4740" w:hanging="360"/>
      </w:pPr>
    </w:lvl>
    <w:lvl w:ilvl="7" w:tplc="04010019">
      <w:start w:val="1"/>
      <w:numFmt w:val="lowerLetter"/>
      <w:lvlText w:val="%8."/>
      <w:lvlJc w:val="left"/>
      <w:pPr>
        <w:tabs>
          <w:tab w:val="num" w:pos="5460"/>
        </w:tabs>
        <w:ind w:left="5460" w:hanging="360"/>
      </w:pPr>
    </w:lvl>
    <w:lvl w:ilvl="8" w:tplc="0401001B">
      <w:start w:val="1"/>
      <w:numFmt w:val="lowerRoman"/>
      <w:lvlText w:val="%9."/>
      <w:lvlJc w:val="right"/>
      <w:pPr>
        <w:tabs>
          <w:tab w:val="num" w:pos="6180"/>
        </w:tabs>
        <w:ind w:left="6180" w:hanging="180"/>
      </w:pPr>
    </w:lvl>
  </w:abstractNum>
  <w:abstractNum w:abstractNumId="9">
    <w:nsid w:val="490A54F9"/>
    <w:multiLevelType w:val="hybridMultilevel"/>
    <w:tmpl w:val="7E40C2E0"/>
    <w:lvl w:ilvl="0" w:tplc="830E1A04">
      <w:start w:val="1"/>
      <w:numFmt w:val="arabicAlpha"/>
      <w:lvlText w:val="%1."/>
      <w:lvlJc w:val="left"/>
      <w:pPr>
        <w:tabs>
          <w:tab w:val="num" w:pos="1080"/>
        </w:tabs>
        <w:ind w:left="1080" w:hanging="720"/>
      </w:pPr>
    </w:lvl>
    <w:lvl w:ilvl="1" w:tplc="04010019">
      <w:start w:val="1"/>
      <w:numFmt w:val="lowerLetter"/>
      <w:lvlText w:val="%2."/>
      <w:lvlJc w:val="left"/>
      <w:pPr>
        <w:tabs>
          <w:tab w:val="num" w:pos="1440"/>
        </w:tabs>
        <w:ind w:left="1440" w:hanging="360"/>
      </w:pPr>
    </w:lvl>
    <w:lvl w:ilvl="2" w:tplc="0401001B">
      <w:start w:val="1"/>
      <w:numFmt w:val="lowerRoman"/>
      <w:lvlText w:val="%3."/>
      <w:lvlJc w:val="right"/>
      <w:pPr>
        <w:tabs>
          <w:tab w:val="num" w:pos="2160"/>
        </w:tabs>
        <w:ind w:left="2160" w:hanging="180"/>
      </w:pPr>
    </w:lvl>
    <w:lvl w:ilvl="3" w:tplc="0401000F">
      <w:start w:val="1"/>
      <w:numFmt w:val="decimal"/>
      <w:lvlText w:val="%4."/>
      <w:lvlJc w:val="left"/>
      <w:pPr>
        <w:tabs>
          <w:tab w:val="num" w:pos="2880"/>
        </w:tabs>
        <w:ind w:left="2880" w:hanging="360"/>
      </w:pPr>
    </w:lvl>
    <w:lvl w:ilvl="4" w:tplc="04010019">
      <w:start w:val="1"/>
      <w:numFmt w:val="lowerLetter"/>
      <w:lvlText w:val="%5."/>
      <w:lvlJc w:val="left"/>
      <w:pPr>
        <w:tabs>
          <w:tab w:val="num" w:pos="3600"/>
        </w:tabs>
        <w:ind w:left="3600" w:hanging="360"/>
      </w:pPr>
    </w:lvl>
    <w:lvl w:ilvl="5" w:tplc="0401001B">
      <w:start w:val="1"/>
      <w:numFmt w:val="lowerRoman"/>
      <w:lvlText w:val="%6."/>
      <w:lvlJc w:val="right"/>
      <w:pPr>
        <w:tabs>
          <w:tab w:val="num" w:pos="4320"/>
        </w:tabs>
        <w:ind w:left="4320" w:hanging="180"/>
      </w:pPr>
    </w:lvl>
    <w:lvl w:ilvl="6" w:tplc="0401000F">
      <w:start w:val="1"/>
      <w:numFmt w:val="decimal"/>
      <w:lvlText w:val="%7."/>
      <w:lvlJc w:val="left"/>
      <w:pPr>
        <w:tabs>
          <w:tab w:val="num" w:pos="5040"/>
        </w:tabs>
        <w:ind w:left="5040" w:hanging="360"/>
      </w:pPr>
    </w:lvl>
    <w:lvl w:ilvl="7" w:tplc="04010019">
      <w:start w:val="1"/>
      <w:numFmt w:val="lowerLetter"/>
      <w:lvlText w:val="%8."/>
      <w:lvlJc w:val="left"/>
      <w:pPr>
        <w:tabs>
          <w:tab w:val="num" w:pos="5760"/>
        </w:tabs>
        <w:ind w:left="5760" w:hanging="360"/>
      </w:pPr>
    </w:lvl>
    <w:lvl w:ilvl="8" w:tplc="0401001B">
      <w:start w:val="1"/>
      <w:numFmt w:val="lowerRoman"/>
      <w:lvlText w:val="%9."/>
      <w:lvlJc w:val="right"/>
      <w:pPr>
        <w:tabs>
          <w:tab w:val="num" w:pos="6480"/>
        </w:tabs>
        <w:ind w:left="6480" w:hanging="180"/>
      </w:pPr>
    </w:lvl>
  </w:abstractNum>
  <w:abstractNum w:abstractNumId="10">
    <w:nsid w:val="5BE12136"/>
    <w:multiLevelType w:val="hybridMultilevel"/>
    <w:tmpl w:val="B8EA98E8"/>
    <w:lvl w:ilvl="0" w:tplc="9800BD0A">
      <w:start w:val="2"/>
      <w:numFmt w:val="arabicAbjad"/>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4A786A"/>
    <w:multiLevelType w:val="hybridMultilevel"/>
    <w:tmpl w:val="C0FAC7F6"/>
    <w:lvl w:ilvl="0" w:tplc="DF487AB8">
      <w:start w:val="1"/>
      <w:numFmt w:val="arabicAlpha"/>
      <w:lvlText w:val="%1."/>
      <w:lvlJc w:val="left"/>
      <w:pPr>
        <w:tabs>
          <w:tab w:val="num" w:pos="1080"/>
        </w:tabs>
        <w:ind w:left="1080" w:hanging="360"/>
      </w:pPr>
    </w:lvl>
    <w:lvl w:ilvl="1" w:tplc="B7468246">
      <w:start w:val="8"/>
      <w:numFmt w:val="arabicAlpha"/>
      <w:lvlText w:val="%2-"/>
      <w:lvlJc w:val="left"/>
      <w:pPr>
        <w:tabs>
          <w:tab w:val="num" w:pos="2160"/>
        </w:tabs>
        <w:ind w:left="2160" w:hanging="720"/>
      </w:pPr>
    </w:lvl>
    <w:lvl w:ilvl="2" w:tplc="0401001B">
      <w:start w:val="1"/>
      <w:numFmt w:val="lowerRoman"/>
      <w:lvlText w:val="%3."/>
      <w:lvlJc w:val="right"/>
      <w:pPr>
        <w:tabs>
          <w:tab w:val="num" w:pos="2520"/>
        </w:tabs>
        <w:ind w:left="2520" w:hanging="180"/>
      </w:pPr>
    </w:lvl>
    <w:lvl w:ilvl="3" w:tplc="0401000F">
      <w:start w:val="1"/>
      <w:numFmt w:val="decimal"/>
      <w:lvlText w:val="%4."/>
      <w:lvlJc w:val="left"/>
      <w:pPr>
        <w:tabs>
          <w:tab w:val="num" w:pos="3240"/>
        </w:tabs>
        <w:ind w:left="3240" w:hanging="360"/>
      </w:pPr>
    </w:lvl>
    <w:lvl w:ilvl="4" w:tplc="04010019">
      <w:start w:val="1"/>
      <w:numFmt w:val="lowerLetter"/>
      <w:lvlText w:val="%5."/>
      <w:lvlJc w:val="left"/>
      <w:pPr>
        <w:tabs>
          <w:tab w:val="num" w:pos="3960"/>
        </w:tabs>
        <w:ind w:left="3960" w:hanging="360"/>
      </w:pPr>
    </w:lvl>
    <w:lvl w:ilvl="5" w:tplc="0401001B">
      <w:start w:val="1"/>
      <w:numFmt w:val="lowerRoman"/>
      <w:lvlText w:val="%6."/>
      <w:lvlJc w:val="right"/>
      <w:pPr>
        <w:tabs>
          <w:tab w:val="num" w:pos="4680"/>
        </w:tabs>
        <w:ind w:left="4680" w:hanging="180"/>
      </w:pPr>
    </w:lvl>
    <w:lvl w:ilvl="6" w:tplc="0401000F">
      <w:start w:val="1"/>
      <w:numFmt w:val="decimal"/>
      <w:lvlText w:val="%7."/>
      <w:lvlJc w:val="left"/>
      <w:pPr>
        <w:tabs>
          <w:tab w:val="num" w:pos="5400"/>
        </w:tabs>
        <w:ind w:left="5400" w:hanging="360"/>
      </w:pPr>
    </w:lvl>
    <w:lvl w:ilvl="7" w:tplc="04010019">
      <w:start w:val="1"/>
      <w:numFmt w:val="lowerLetter"/>
      <w:lvlText w:val="%8."/>
      <w:lvlJc w:val="left"/>
      <w:pPr>
        <w:tabs>
          <w:tab w:val="num" w:pos="6120"/>
        </w:tabs>
        <w:ind w:left="6120" w:hanging="360"/>
      </w:pPr>
    </w:lvl>
    <w:lvl w:ilvl="8" w:tplc="0401001B">
      <w:start w:val="1"/>
      <w:numFmt w:val="lowerRoman"/>
      <w:lvlText w:val="%9."/>
      <w:lvlJc w:val="right"/>
      <w:pPr>
        <w:tabs>
          <w:tab w:val="num" w:pos="6840"/>
        </w:tabs>
        <w:ind w:left="6840" w:hanging="180"/>
      </w:pPr>
    </w:lvl>
  </w:abstractNum>
  <w:abstractNum w:abstractNumId="12">
    <w:nsid w:val="5F4B7C98"/>
    <w:multiLevelType w:val="hybridMultilevel"/>
    <w:tmpl w:val="7236141E"/>
    <w:lvl w:ilvl="0" w:tplc="4218E8CA">
      <w:start w:val="8"/>
      <w:numFmt w:val="arabicAlpha"/>
      <w:lvlText w:val="%1."/>
      <w:lvlJc w:val="left"/>
      <w:pPr>
        <w:tabs>
          <w:tab w:val="num" w:pos="420"/>
        </w:tabs>
        <w:ind w:left="420" w:hanging="360"/>
      </w:pPr>
      <w:rPr>
        <w:strike w:val="0"/>
        <w:dstrike w:val="0"/>
        <w:u w:val="none"/>
        <w:effect w:val="none"/>
      </w:rPr>
    </w:lvl>
    <w:lvl w:ilvl="1" w:tplc="EBFEEF22">
      <w:start w:val="5"/>
      <w:numFmt w:val="arabicAlpha"/>
      <w:lvlText w:val="%2-"/>
      <w:lvlJc w:val="left"/>
      <w:pPr>
        <w:tabs>
          <w:tab w:val="num" w:pos="1140"/>
        </w:tabs>
        <w:ind w:left="1140" w:hanging="360"/>
      </w:pPr>
    </w:lvl>
    <w:lvl w:ilvl="2" w:tplc="1E26EEEE">
      <w:start w:val="5"/>
      <w:numFmt w:val="arabicAlpha"/>
      <w:lvlText w:val="%3-"/>
      <w:lvlJc w:val="left"/>
      <w:pPr>
        <w:tabs>
          <w:tab w:val="num" w:pos="2400"/>
        </w:tabs>
        <w:ind w:left="2400" w:hanging="720"/>
      </w:pPr>
    </w:lvl>
    <w:lvl w:ilvl="3" w:tplc="0401000F">
      <w:start w:val="1"/>
      <w:numFmt w:val="decimal"/>
      <w:lvlText w:val="%4."/>
      <w:lvlJc w:val="left"/>
      <w:pPr>
        <w:tabs>
          <w:tab w:val="num" w:pos="2580"/>
        </w:tabs>
        <w:ind w:left="2580" w:hanging="360"/>
      </w:pPr>
    </w:lvl>
    <w:lvl w:ilvl="4" w:tplc="04010019">
      <w:start w:val="1"/>
      <w:numFmt w:val="lowerLetter"/>
      <w:lvlText w:val="%5."/>
      <w:lvlJc w:val="left"/>
      <w:pPr>
        <w:tabs>
          <w:tab w:val="num" w:pos="3300"/>
        </w:tabs>
        <w:ind w:left="3300" w:hanging="360"/>
      </w:pPr>
    </w:lvl>
    <w:lvl w:ilvl="5" w:tplc="0401001B">
      <w:start w:val="1"/>
      <w:numFmt w:val="lowerRoman"/>
      <w:lvlText w:val="%6."/>
      <w:lvlJc w:val="right"/>
      <w:pPr>
        <w:tabs>
          <w:tab w:val="num" w:pos="4020"/>
        </w:tabs>
        <w:ind w:left="4020" w:hanging="180"/>
      </w:pPr>
    </w:lvl>
    <w:lvl w:ilvl="6" w:tplc="0401000F">
      <w:start w:val="1"/>
      <w:numFmt w:val="decimal"/>
      <w:lvlText w:val="%7."/>
      <w:lvlJc w:val="left"/>
      <w:pPr>
        <w:tabs>
          <w:tab w:val="num" w:pos="4740"/>
        </w:tabs>
        <w:ind w:left="4740" w:hanging="360"/>
      </w:pPr>
    </w:lvl>
    <w:lvl w:ilvl="7" w:tplc="04010019">
      <w:start w:val="1"/>
      <w:numFmt w:val="lowerLetter"/>
      <w:lvlText w:val="%8."/>
      <w:lvlJc w:val="left"/>
      <w:pPr>
        <w:tabs>
          <w:tab w:val="num" w:pos="5460"/>
        </w:tabs>
        <w:ind w:left="5460" w:hanging="360"/>
      </w:pPr>
    </w:lvl>
    <w:lvl w:ilvl="8" w:tplc="0401001B">
      <w:start w:val="1"/>
      <w:numFmt w:val="lowerRoman"/>
      <w:lvlText w:val="%9."/>
      <w:lvlJc w:val="right"/>
      <w:pPr>
        <w:tabs>
          <w:tab w:val="num" w:pos="6180"/>
        </w:tabs>
        <w:ind w:left="6180" w:hanging="180"/>
      </w:pPr>
    </w:lvl>
  </w:abstractNum>
  <w:abstractNum w:abstractNumId="13">
    <w:nsid w:val="71AE79ED"/>
    <w:multiLevelType w:val="hybridMultilevel"/>
    <w:tmpl w:val="5EB812F6"/>
    <w:lvl w:ilvl="0" w:tplc="DDE09716">
      <w:start w:val="1"/>
      <w:numFmt w:val="arabicAbjad"/>
      <w:lvlText w:val="%1."/>
      <w:lvlJc w:val="left"/>
      <w:pPr>
        <w:tabs>
          <w:tab w:val="num" w:pos="420"/>
        </w:tabs>
        <w:ind w:left="420" w:hanging="360"/>
      </w:pPr>
      <w:rPr>
        <w:rFonts w:hint="default"/>
      </w:rPr>
    </w:lvl>
    <w:lvl w:ilvl="1" w:tplc="04010019">
      <w:start w:val="1"/>
      <w:numFmt w:val="lowerLetter"/>
      <w:lvlText w:val="%2."/>
      <w:lvlJc w:val="left"/>
      <w:pPr>
        <w:tabs>
          <w:tab w:val="num" w:pos="1140"/>
        </w:tabs>
        <w:ind w:left="1140" w:hanging="360"/>
      </w:pPr>
    </w:lvl>
    <w:lvl w:ilvl="2" w:tplc="0401001B">
      <w:start w:val="1"/>
      <w:numFmt w:val="lowerRoman"/>
      <w:lvlText w:val="%3."/>
      <w:lvlJc w:val="right"/>
      <w:pPr>
        <w:tabs>
          <w:tab w:val="num" w:pos="1860"/>
        </w:tabs>
        <w:ind w:left="1860" w:hanging="180"/>
      </w:pPr>
    </w:lvl>
    <w:lvl w:ilvl="3" w:tplc="0401000F">
      <w:start w:val="1"/>
      <w:numFmt w:val="decimal"/>
      <w:lvlText w:val="%4."/>
      <w:lvlJc w:val="left"/>
      <w:pPr>
        <w:tabs>
          <w:tab w:val="num" w:pos="2580"/>
        </w:tabs>
        <w:ind w:left="2580" w:hanging="360"/>
      </w:pPr>
    </w:lvl>
    <w:lvl w:ilvl="4" w:tplc="04010019">
      <w:start w:val="1"/>
      <w:numFmt w:val="lowerLetter"/>
      <w:lvlText w:val="%5."/>
      <w:lvlJc w:val="left"/>
      <w:pPr>
        <w:tabs>
          <w:tab w:val="num" w:pos="3300"/>
        </w:tabs>
        <w:ind w:left="3300" w:hanging="360"/>
      </w:pPr>
    </w:lvl>
    <w:lvl w:ilvl="5" w:tplc="0401001B">
      <w:start w:val="1"/>
      <w:numFmt w:val="lowerRoman"/>
      <w:lvlText w:val="%6."/>
      <w:lvlJc w:val="right"/>
      <w:pPr>
        <w:tabs>
          <w:tab w:val="num" w:pos="4020"/>
        </w:tabs>
        <w:ind w:left="4020" w:hanging="180"/>
      </w:pPr>
    </w:lvl>
    <w:lvl w:ilvl="6" w:tplc="0401000F">
      <w:start w:val="1"/>
      <w:numFmt w:val="decimal"/>
      <w:lvlText w:val="%7."/>
      <w:lvlJc w:val="left"/>
      <w:pPr>
        <w:tabs>
          <w:tab w:val="num" w:pos="4740"/>
        </w:tabs>
        <w:ind w:left="4740" w:hanging="360"/>
      </w:pPr>
    </w:lvl>
    <w:lvl w:ilvl="7" w:tplc="04010019">
      <w:start w:val="1"/>
      <w:numFmt w:val="lowerLetter"/>
      <w:lvlText w:val="%8."/>
      <w:lvlJc w:val="left"/>
      <w:pPr>
        <w:tabs>
          <w:tab w:val="num" w:pos="5460"/>
        </w:tabs>
        <w:ind w:left="5460" w:hanging="360"/>
      </w:pPr>
    </w:lvl>
    <w:lvl w:ilvl="8" w:tplc="0401001B">
      <w:start w:val="1"/>
      <w:numFmt w:val="lowerRoman"/>
      <w:lvlText w:val="%9."/>
      <w:lvlJc w:val="right"/>
      <w:pPr>
        <w:tabs>
          <w:tab w:val="num" w:pos="6180"/>
        </w:tabs>
        <w:ind w:left="6180" w:hanging="180"/>
      </w:pPr>
    </w:lvl>
  </w:abstractNum>
  <w:abstractNum w:abstractNumId="14">
    <w:nsid w:val="729D3F60"/>
    <w:multiLevelType w:val="hybridMultilevel"/>
    <w:tmpl w:val="41C69AB0"/>
    <w:lvl w:ilvl="0" w:tplc="074E81E8">
      <w:start w:val="11"/>
      <w:numFmt w:val="arabicAlpha"/>
      <w:lvlText w:val="%1."/>
      <w:lvlJc w:val="left"/>
      <w:pPr>
        <w:tabs>
          <w:tab w:val="num" w:pos="720"/>
        </w:tabs>
        <w:ind w:left="720" w:hanging="660"/>
      </w:pPr>
    </w:lvl>
    <w:lvl w:ilvl="1" w:tplc="8A0EB710">
      <w:start w:val="16"/>
      <w:numFmt w:val="arabicAlpha"/>
      <w:lvlText w:val="%2."/>
      <w:lvlJc w:val="left"/>
      <w:pPr>
        <w:tabs>
          <w:tab w:val="num" w:pos="1140"/>
        </w:tabs>
        <w:ind w:left="1140" w:hanging="360"/>
      </w:pPr>
    </w:lvl>
    <w:lvl w:ilvl="2" w:tplc="B8701060">
      <w:start w:val="1"/>
      <w:numFmt w:val="arabicAlpha"/>
      <w:lvlText w:val="%3-"/>
      <w:lvlJc w:val="left"/>
      <w:pPr>
        <w:tabs>
          <w:tab w:val="num" w:pos="2400"/>
        </w:tabs>
        <w:ind w:left="2400" w:hanging="720"/>
      </w:pPr>
    </w:lvl>
    <w:lvl w:ilvl="3" w:tplc="0401000F">
      <w:start w:val="1"/>
      <w:numFmt w:val="decimal"/>
      <w:lvlText w:val="%4."/>
      <w:lvlJc w:val="left"/>
      <w:pPr>
        <w:tabs>
          <w:tab w:val="num" w:pos="2580"/>
        </w:tabs>
        <w:ind w:left="2580" w:hanging="360"/>
      </w:pPr>
    </w:lvl>
    <w:lvl w:ilvl="4" w:tplc="04010019">
      <w:start w:val="1"/>
      <w:numFmt w:val="lowerLetter"/>
      <w:lvlText w:val="%5."/>
      <w:lvlJc w:val="left"/>
      <w:pPr>
        <w:tabs>
          <w:tab w:val="num" w:pos="3300"/>
        </w:tabs>
        <w:ind w:left="3300" w:hanging="360"/>
      </w:pPr>
    </w:lvl>
    <w:lvl w:ilvl="5" w:tplc="0401001B">
      <w:start w:val="1"/>
      <w:numFmt w:val="lowerRoman"/>
      <w:lvlText w:val="%6."/>
      <w:lvlJc w:val="right"/>
      <w:pPr>
        <w:tabs>
          <w:tab w:val="num" w:pos="4020"/>
        </w:tabs>
        <w:ind w:left="4020" w:hanging="180"/>
      </w:pPr>
    </w:lvl>
    <w:lvl w:ilvl="6" w:tplc="0401000F">
      <w:start w:val="1"/>
      <w:numFmt w:val="decimal"/>
      <w:lvlText w:val="%7."/>
      <w:lvlJc w:val="left"/>
      <w:pPr>
        <w:tabs>
          <w:tab w:val="num" w:pos="4740"/>
        </w:tabs>
        <w:ind w:left="4740" w:hanging="360"/>
      </w:pPr>
    </w:lvl>
    <w:lvl w:ilvl="7" w:tplc="04010019">
      <w:start w:val="1"/>
      <w:numFmt w:val="lowerLetter"/>
      <w:lvlText w:val="%8."/>
      <w:lvlJc w:val="left"/>
      <w:pPr>
        <w:tabs>
          <w:tab w:val="num" w:pos="5460"/>
        </w:tabs>
        <w:ind w:left="5460" w:hanging="360"/>
      </w:pPr>
    </w:lvl>
    <w:lvl w:ilvl="8" w:tplc="0401001B">
      <w:start w:val="1"/>
      <w:numFmt w:val="lowerRoman"/>
      <w:lvlText w:val="%9."/>
      <w:lvlJc w:val="right"/>
      <w:pPr>
        <w:tabs>
          <w:tab w:val="num" w:pos="6180"/>
        </w:tabs>
        <w:ind w:left="6180" w:hanging="180"/>
      </w:pPr>
    </w:lvl>
  </w:abstractNum>
  <w:abstractNum w:abstractNumId="15">
    <w:nsid w:val="7AE85A62"/>
    <w:multiLevelType w:val="hybridMultilevel"/>
    <w:tmpl w:val="4800A988"/>
    <w:lvl w:ilvl="0" w:tplc="DDE09716">
      <w:start w:val="1"/>
      <w:numFmt w:val="arabicAbjad"/>
      <w:lvlText w:val="%1."/>
      <w:lvlJc w:val="left"/>
      <w:pPr>
        <w:ind w:left="1466" w:hanging="360"/>
      </w:pPr>
      <w:rPr>
        <w:rFonts w:hint="default"/>
      </w:rPr>
    </w:lvl>
    <w:lvl w:ilvl="1" w:tplc="04090019" w:tentative="1">
      <w:start w:val="1"/>
      <w:numFmt w:val="lowerLetter"/>
      <w:lvlText w:val="%2."/>
      <w:lvlJc w:val="left"/>
      <w:pPr>
        <w:ind w:left="2186" w:hanging="360"/>
      </w:pPr>
    </w:lvl>
    <w:lvl w:ilvl="2" w:tplc="0409001B" w:tentative="1">
      <w:start w:val="1"/>
      <w:numFmt w:val="lowerRoman"/>
      <w:lvlText w:val="%3."/>
      <w:lvlJc w:val="right"/>
      <w:pPr>
        <w:ind w:left="2906" w:hanging="180"/>
      </w:pPr>
    </w:lvl>
    <w:lvl w:ilvl="3" w:tplc="0409000F" w:tentative="1">
      <w:start w:val="1"/>
      <w:numFmt w:val="decimal"/>
      <w:lvlText w:val="%4."/>
      <w:lvlJc w:val="left"/>
      <w:pPr>
        <w:ind w:left="3626" w:hanging="360"/>
      </w:pPr>
    </w:lvl>
    <w:lvl w:ilvl="4" w:tplc="04090019" w:tentative="1">
      <w:start w:val="1"/>
      <w:numFmt w:val="lowerLetter"/>
      <w:lvlText w:val="%5."/>
      <w:lvlJc w:val="left"/>
      <w:pPr>
        <w:ind w:left="4346" w:hanging="360"/>
      </w:pPr>
    </w:lvl>
    <w:lvl w:ilvl="5" w:tplc="0409001B" w:tentative="1">
      <w:start w:val="1"/>
      <w:numFmt w:val="lowerRoman"/>
      <w:lvlText w:val="%6."/>
      <w:lvlJc w:val="right"/>
      <w:pPr>
        <w:ind w:left="5066" w:hanging="180"/>
      </w:pPr>
    </w:lvl>
    <w:lvl w:ilvl="6" w:tplc="0409000F" w:tentative="1">
      <w:start w:val="1"/>
      <w:numFmt w:val="decimal"/>
      <w:lvlText w:val="%7."/>
      <w:lvlJc w:val="left"/>
      <w:pPr>
        <w:ind w:left="5786" w:hanging="360"/>
      </w:pPr>
    </w:lvl>
    <w:lvl w:ilvl="7" w:tplc="04090019" w:tentative="1">
      <w:start w:val="1"/>
      <w:numFmt w:val="lowerLetter"/>
      <w:lvlText w:val="%8."/>
      <w:lvlJc w:val="left"/>
      <w:pPr>
        <w:ind w:left="6506" w:hanging="360"/>
      </w:pPr>
    </w:lvl>
    <w:lvl w:ilvl="8" w:tplc="0409001B" w:tentative="1">
      <w:start w:val="1"/>
      <w:numFmt w:val="lowerRoman"/>
      <w:lvlText w:val="%9."/>
      <w:lvlJc w:val="right"/>
      <w:pPr>
        <w:ind w:left="7226" w:hanging="180"/>
      </w:pPr>
    </w:lvl>
  </w:abstractNum>
  <w:abstractNum w:abstractNumId="16">
    <w:nsid w:val="7E652B86"/>
    <w:multiLevelType w:val="hybridMultilevel"/>
    <w:tmpl w:val="5DE80704"/>
    <w:lvl w:ilvl="0" w:tplc="6A54B95E">
      <w:start w:val="5"/>
      <w:numFmt w:val="arabicAlpha"/>
      <w:lvlText w:val="%1."/>
      <w:lvlJc w:val="left"/>
      <w:pPr>
        <w:tabs>
          <w:tab w:val="num" w:pos="1080"/>
        </w:tabs>
        <w:ind w:left="1080" w:hanging="360"/>
      </w:pPr>
    </w:lvl>
    <w:lvl w:ilvl="1" w:tplc="946EB8C2">
      <w:start w:val="1"/>
      <w:numFmt w:val="arabicAlpha"/>
      <w:lvlText w:val="%2-"/>
      <w:lvlJc w:val="left"/>
      <w:pPr>
        <w:tabs>
          <w:tab w:val="num" w:pos="2160"/>
        </w:tabs>
        <w:ind w:left="2160" w:hanging="720"/>
      </w:pPr>
    </w:lvl>
    <w:lvl w:ilvl="2" w:tplc="0401001B">
      <w:start w:val="1"/>
      <w:numFmt w:val="lowerRoman"/>
      <w:lvlText w:val="%3."/>
      <w:lvlJc w:val="right"/>
      <w:pPr>
        <w:tabs>
          <w:tab w:val="num" w:pos="2520"/>
        </w:tabs>
        <w:ind w:left="2520" w:hanging="180"/>
      </w:pPr>
    </w:lvl>
    <w:lvl w:ilvl="3" w:tplc="0401000F">
      <w:start w:val="1"/>
      <w:numFmt w:val="decimal"/>
      <w:lvlText w:val="%4."/>
      <w:lvlJc w:val="left"/>
      <w:pPr>
        <w:tabs>
          <w:tab w:val="num" w:pos="3240"/>
        </w:tabs>
        <w:ind w:left="3240" w:hanging="360"/>
      </w:pPr>
    </w:lvl>
    <w:lvl w:ilvl="4" w:tplc="04010019">
      <w:start w:val="1"/>
      <w:numFmt w:val="lowerLetter"/>
      <w:lvlText w:val="%5."/>
      <w:lvlJc w:val="left"/>
      <w:pPr>
        <w:tabs>
          <w:tab w:val="num" w:pos="3960"/>
        </w:tabs>
        <w:ind w:left="3960" w:hanging="360"/>
      </w:pPr>
    </w:lvl>
    <w:lvl w:ilvl="5" w:tplc="0401001B">
      <w:start w:val="1"/>
      <w:numFmt w:val="lowerRoman"/>
      <w:lvlText w:val="%6."/>
      <w:lvlJc w:val="right"/>
      <w:pPr>
        <w:tabs>
          <w:tab w:val="num" w:pos="4680"/>
        </w:tabs>
        <w:ind w:left="4680" w:hanging="180"/>
      </w:pPr>
    </w:lvl>
    <w:lvl w:ilvl="6" w:tplc="0401000F">
      <w:start w:val="1"/>
      <w:numFmt w:val="decimal"/>
      <w:lvlText w:val="%7."/>
      <w:lvlJc w:val="left"/>
      <w:pPr>
        <w:tabs>
          <w:tab w:val="num" w:pos="5400"/>
        </w:tabs>
        <w:ind w:left="5400" w:hanging="360"/>
      </w:pPr>
    </w:lvl>
    <w:lvl w:ilvl="7" w:tplc="04010019">
      <w:start w:val="1"/>
      <w:numFmt w:val="lowerLetter"/>
      <w:lvlText w:val="%8."/>
      <w:lvlJc w:val="left"/>
      <w:pPr>
        <w:tabs>
          <w:tab w:val="num" w:pos="6120"/>
        </w:tabs>
        <w:ind w:left="6120" w:hanging="360"/>
      </w:pPr>
    </w:lvl>
    <w:lvl w:ilvl="8" w:tplc="0401001B">
      <w:start w:val="1"/>
      <w:numFmt w:val="lowerRoman"/>
      <w:lvlText w:val="%9."/>
      <w:lvlJc w:val="right"/>
      <w:pPr>
        <w:tabs>
          <w:tab w:val="num" w:pos="6840"/>
        </w:tabs>
        <w:ind w:left="684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5"/>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8"/>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num>
  <w:num w:numId="14">
    <w:abstractNumId w:val="10"/>
  </w:num>
  <w:num w:numId="15">
    <w:abstractNumId w:val="11"/>
  </w:num>
  <w:num w:numId="16">
    <w:abstractNumId w:val="16"/>
  </w:num>
  <w:num w:numId="17">
    <w:abstractNumId w:val="1"/>
  </w:num>
  <w:num w:numId="18">
    <w:abstractNumId w:val="4"/>
  </w:num>
  <w:num w:numId="19">
    <w:abstractNumId w:val="12"/>
  </w:num>
  <w:num w:numId="20">
    <w:abstractNumId w:val="2"/>
  </w:num>
  <w:num w:numId="21">
    <w:abstractNumId w:val="14"/>
  </w:num>
  <w:num w:numId="22">
    <w:abstractNumId w:val="7"/>
  </w:num>
  <w:num w:numId="23">
    <w:abstractNumId w:val="5"/>
  </w:num>
  <w:num w:numId="24">
    <w:abstractNumId w:val="15"/>
  </w:num>
  <w:num w:numId="25">
    <w:abstractNumId w:val="3"/>
  </w:num>
  <w:num w:numId="26">
    <w:abstractNumId w:val="9"/>
  </w:num>
  <w:num w:numId="2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68"/>
    <w:rsid w:val="00001F38"/>
    <w:rsid w:val="00012FF2"/>
    <w:rsid w:val="00017072"/>
    <w:rsid w:val="0001780E"/>
    <w:rsid w:val="000217D7"/>
    <w:rsid w:val="000253CE"/>
    <w:rsid w:val="00035227"/>
    <w:rsid w:val="0003549B"/>
    <w:rsid w:val="0005611F"/>
    <w:rsid w:val="00064833"/>
    <w:rsid w:val="00070F9D"/>
    <w:rsid w:val="000752F2"/>
    <w:rsid w:val="000836C7"/>
    <w:rsid w:val="000954C6"/>
    <w:rsid w:val="000C4BA2"/>
    <w:rsid w:val="000D0919"/>
    <w:rsid w:val="000D0AE7"/>
    <w:rsid w:val="000D3256"/>
    <w:rsid w:val="000D6923"/>
    <w:rsid w:val="000D736D"/>
    <w:rsid w:val="000E3EF3"/>
    <w:rsid w:val="000F7CF6"/>
    <w:rsid w:val="00106725"/>
    <w:rsid w:val="00113279"/>
    <w:rsid w:val="00115E63"/>
    <w:rsid w:val="0011685E"/>
    <w:rsid w:val="0011760E"/>
    <w:rsid w:val="00121104"/>
    <w:rsid w:val="00157D3D"/>
    <w:rsid w:val="001717ED"/>
    <w:rsid w:val="00174060"/>
    <w:rsid w:val="001749BE"/>
    <w:rsid w:val="0018260A"/>
    <w:rsid w:val="001845AF"/>
    <w:rsid w:val="0019306B"/>
    <w:rsid w:val="001A4306"/>
    <w:rsid w:val="001A59C1"/>
    <w:rsid w:val="001A7A37"/>
    <w:rsid w:val="001C31AE"/>
    <w:rsid w:val="001D4075"/>
    <w:rsid w:val="001D43B0"/>
    <w:rsid w:val="001E2743"/>
    <w:rsid w:val="001E4C23"/>
    <w:rsid w:val="001E625C"/>
    <w:rsid w:val="001F0A59"/>
    <w:rsid w:val="002036BC"/>
    <w:rsid w:val="00211657"/>
    <w:rsid w:val="00213C98"/>
    <w:rsid w:val="002266DF"/>
    <w:rsid w:val="00227F1B"/>
    <w:rsid w:val="00240B30"/>
    <w:rsid w:val="0024254C"/>
    <w:rsid w:val="00250F4D"/>
    <w:rsid w:val="00264851"/>
    <w:rsid w:val="00266D65"/>
    <w:rsid w:val="00270256"/>
    <w:rsid w:val="00283D1A"/>
    <w:rsid w:val="0029044C"/>
    <w:rsid w:val="00290BF8"/>
    <w:rsid w:val="00291AFF"/>
    <w:rsid w:val="002969B9"/>
    <w:rsid w:val="00296BBE"/>
    <w:rsid w:val="002C69E4"/>
    <w:rsid w:val="002D31F3"/>
    <w:rsid w:val="002D38EF"/>
    <w:rsid w:val="002D3D5B"/>
    <w:rsid w:val="002D5D80"/>
    <w:rsid w:val="002D628D"/>
    <w:rsid w:val="002E047B"/>
    <w:rsid w:val="002E5E65"/>
    <w:rsid w:val="0030185A"/>
    <w:rsid w:val="00321E19"/>
    <w:rsid w:val="00327268"/>
    <w:rsid w:val="0033284D"/>
    <w:rsid w:val="00346479"/>
    <w:rsid w:val="00354FE0"/>
    <w:rsid w:val="00362A1C"/>
    <w:rsid w:val="00363AFE"/>
    <w:rsid w:val="00367703"/>
    <w:rsid w:val="00380E18"/>
    <w:rsid w:val="003815EB"/>
    <w:rsid w:val="0038480E"/>
    <w:rsid w:val="00386801"/>
    <w:rsid w:val="003946C6"/>
    <w:rsid w:val="003963EE"/>
    <w:rsid w:val="003A06C8"/>
    <w:rsid w:val="003A32DE"/>
    <w:rsid w:val="003A50F6"/>
    <w:rsid w:val="003B3408"/>
    <w:rsid w:val="003B5409"/>
    <w:rsid w:val="003B63EA"/>
    <w:rsid w:val="003D237B"/>
    <w:rsid w:val="003E48E5"/>
    <w:rsid w:val="003F4821"/>
    <w:rsid w:val="00402572"/>
    <w:rsid w:val="00411998"/>
    <w:rsid w:val="00414F18"/>
    <w:rsid w:val="00422D03"/>
    <w:rsid w:val="00431596"/>
    <w:rsid w:val="004617D7"/>
    <w:rsid w:val="00473ED0"/>
    <w:rsid w:val="004827E8"/>
    <w:rsid w:val="004B1F9D"/>
    <w:rsid w:val="004B2D71"/>
    <w:rsid w:val="004C7C43"/>
    <w:rsid w:val="004D6F31"/>
    <w:rsid w:val="004E1A8E"/>
    <w:rsid w:val="004F11A0"/>
    <w:rsid w:val="004F6979"/>
    <w:rsid w:val="0050719B"/>
    <w:rsid w:val="00517642"/>
    <w:rsid w:val="005201C2"/>
    <w:rsid w:val="005270FE"/>
    <w:rsid w:val="00527DBF"/>
    <w:rsid w:val="00532F62"/>
    <w:rsid w:val="005539D1"/>
    <w:rsid w:val="00561439"/>
    <w:rsid w:val="00561FF8"/>
    <w:rsid w:val="00563E91"/>
    <w:rsid w:val="00565C0D"/>
    <w:rsid w:val="00566420"/>
    <w:rsid w:val="005767AC"/>
    <w:rsid w:val="00577469"/>
    <w:rsid w:val="00581190"/>
    <w:rsid w:val="00586D36"/>
    <w:rsid w:val="00587B01"/>
    <w:rsid w:val="005977AF"/>
    <w:rsid w:val="005A6498"/>
    <w:rsid w:val="005D5199"/>
    <w:rsid w:val="005E284C"/>
    <w:rsid w:val="005F292E"/>
    <w:rsid w:val="0060104A"/>
    <w:rsid w:val="00601D02"/>
    <w:rsid w:val="00603487"/>
    <w:rsid w:val="00614187"/>
    <w:rsid w:val="00620120"/>
    <w:rsid w:val="0062351E"/>
    <w:rsid w:val="00630125"/>
    <w:rsid w:val="0063292A"/>
    <w:rsid w:val="0063536B"/>
    <w:rsid w:val="0064559E"/>
    <w:rsid w:val="00647585"/>
    <w:rsid w:val="00671A68"/>
    <w:rsid w:val="006735C7"/>
    <w:rsid w:val="00676360"/>
    <w:rsid w:val="00677145"/>
    <w:rsid w:val="00683EBB"/>
    <w:rsid w:val="006A0073"/>
    <w:rsid w:val="006A5DA2"/>
    <w:rsid w:val="006B54B1"/>
    <w:rsid w:val="006C1E9C"/>
    <w:rsid w:val="006C4A4A"/>
    <w:rsid w:val="006D3127"/>
    <w:rsid w:val="006F05F1"/>
    <w:rsid w:val="006F29E4"/>
    <w:rsid w:val="006F34A9"/>
    <w:rsid w:val="006F40CE"/>
    <w:rsid w:val="006F6D14"/>
    <w:rsid w:val="007022E5"/>
    <w:rsid w:val="00712FDA"/>
    <w:rsid w:val="0072379C"/>
    <w:rsid w:val="007358B8"/>
    <w:rsid w:val="0074505F"/>
    <w:rsid w:val="00747275"/>
    <w:rsid w:val="00754CCA"/>
    <w:rsid w:val="00761688"/>
    <w:rsid w:val="00767162"/>
    <w:rsid w:val="00776F8A"/>
    <w:rsid w:val="00783A32"/>
    <w:rsid w:val="00786E5D"/>
    <w:rsid w:val="0078717B"/>
    <w:rsid w:val="007912BF"/>
    <w:rsid w:val="007964E0"/>
    <w:rsid w:val="00796719"/>
    <w:rsid w:val="007A6D1B"/>
    <w:rsid w:val="007B165C"/>
    <w:rsid w:val="007B78B9"/>
    <w:rsid w:val="007B7F6B"/>
    <w:rsid w:val="007C2F5B"/>
    <w:rsid w:val="007E26EE"/>
    <w:rsid w:val="007F485C"/>
    <w:rsid w:val="007F75DD"/>
    <w:rsid w:val="00802E13"/>
    <w:rsid w:val="00804912"/>
    <w:rsid w:val="008308F4"/>
    <w:rsid w:val="00840F74"/>
    <w:rsid w:val="00850053"/>
    <w:rsid w:val="008707D4"/>
    <w:rsid w:val="00870B45"/>
    <w:rsid w:val="008711E8"/>
    <w:rsid w:val="00881B9A"/>
    <w:rsid w:val="0088384F"/>
    <w:rsid w:val="008966AC"/>
    <w:rsid w:val="008A0823"/>
    <w:rsid w:val="008A1B7C"/>
    <w:rsid w:val="008A28CF"/>
    <w:rsid w:val="008A4755"/>
    <w:rsid w:val="008C3549"/>
    <w:rsid w:val="008D5E93"/>
    <w:rsid w:val="008E641C"/>
    <w:rsid w:val="008F6890"/>
    <w:rsid w:val="009000C3"/>
    <w:rsid w:val="00900572"/>
    <w:rsid w:val="009030A7"/>
    <w:rsid w:val="00903ACA"/>
    <w:rsid w:val="009057AD"/>
    <w:rsid w:val="00916468"/>
    <w:rsid w:val="009249EC"/>
    <w:rsid w:val="009336C0"/>
    <w:rsid w:val="0093630A"/>
    <w:rsid w:val="00940260"/>
    <w:rsid w:val="009420C8"/>
    <w:rsid w:val="00961669"/>
    <w:rsid w:val="0096512C"/>
    <w:rsid w:val="00965B30"/>
    <w:rsid w:val="0098662E"/>
    <w:rsid w:val="009907F9"/>
    <w:rsid w:val="009E2FF8"/>
    <w:rsid w:val="009E4ED9"/>
    <w:rsid w:val="009E61C5"/>
    <w:rsid w:val="009E79BD"/>
    <w:rsid w:val="00A03F77"/>
    <w:rsid w:val="00A0680F"/>
    <w:rsid w:val="00A12CD8"/>
    <w:rsid w:val="00A30E09"/>
    <w:rsid w:val="00A3217B"/>
    <w:rsid w:val="00A34A5C"/>
    <w:rsid w:val="00A354D1"/>
    <w:rsid w:val="00A541D2"/>
    <w:rsid w:val="00A658D2"/>
    <w:rsid w:val="00A74BC8"/>
    <w:rsid w:val="00A75756"/>
    <w:rsid w:val="00A76F80"/>
    <w:rsid w:val="00A82742"/>
    <w:rsid w:val="00A85469"/>
    <w:rsid w:val="00AA22A3"/>
    <w:rsid w:val="00AA3226"/>
    <w:rsid w:val="00AB08AE"/>
    <w:rsid w:val="00AB49CE"/>
    <w:rsid w:val="00AB52DC"/>
    <w:rsid w:val="00AB7D2E"/>
    <w:rsid w:val="00AC07F8"/>
    <w:rsid w:val="00AC5F21"/>
    <w:rsid w:val="00AD77DE"/>
    <w:rsid w:val="00AE2541"/>
    <w:rsid w:val="00AE52D1"/>
    <w:rsid w:val="00AF0E83"/>
    <w:rsid w:val="00AF416A"/>
    <w:rsid w:val="00AF4FF6"/>
    <w:rsid w:val="00AF7048"/>
    <w:rsid w:val="00B014AF"/>
    <w:rsid w:val="00B033DD"/>
    <w:rsid w:val="00B05A30"/>
    <w:rsid w:val="00B11F1D"/>
    <w:rsid w:val="00B12C43"/>
    <w:rsid w:val="00B15EA0"/>
    <w:rsid w:val="00B16B2D"/>
    <w:rsid w:val="00B2256F"/>
    <w:rsid w:val="00B2297B"/>
    <w:rsid w:val="00B30084"/>
    <w:rsid w:val="00B33630"/>
    <w:rsid w:val="00B4216D"/>
    <w:rsid w:val="00B4797A"/>
    <w:rsid w:val="00B77497"/>
    <w:rsid w:val="00B83C9B"/>
    <w:rsid w:val="00BA3DF4"/>
    <w:rsid w:val="00BA7D86"/>
    <w:rsid w:val="00BB6AB6"/>
    <w:rsid w:val="00BB6AF3"/>
    <w:rsid w:val="00BB75FD"/>
    <w:rsid w:val="00BC24CB"/>
    <w:rsid w:val="00BC5B54"/>
    <w:rsid w:val="00BE6D81"/>
    <w:rsid w:val="00C23C6E"/>
    <w:rsid w:val="00C24EDF"/>
    <w:rsid w:val="00C251A6"/>
    <w:rsid w:val="00C256FC"/>
    <w:rsid w:val="00C408B7"/>
    <w:rsid w:val="00C60CE5"/>
    <w:rsid w:val="00C61FF6"/>
    <w:rsid w:val="00C63757"/>
    <w:rsid w:val="00C64726"/>
    <w:rsid w:val="00C65651"/>
    <w:rsid w:val="00C771F2"/>
    <w:rsid w:val="00C83225"/>
    <w:rsid w:val="00C84178"/>
    <w:rsid w:val="00C85154"/>
    <w:rsid w:val="00C939EE"/>
    <w:rsid w:val="00CA2680"/>
    <w:rsid w:val="00CB2130"/>
    <w:rsid w:val="00CC0593"/>
    <w:rsid w:val="00CC092F"/>
    <w:rsid w:val="00CC2830"/>
    <w:rsid w:val="00CC41A2"/>
    <w:rsid w:val="00CD1592"/>
    <w:rsid w:val="00CE1FC9"/>
    <w:rsid w:val="00CF3160"/>
    <w:rsid w:val="00CF3657"/>
    <w:rsid w:val="00CF3A5B"/>
    <w:rsid w:val="00CF4FA6"/>
    <w:rsid w:val="00CF62A3"/>
    <w:rsid w:val="00D104AB"/>
    <w:rsid w:val="00D31D2C"/>
    <w:rsid w:val="00D31DF6"/>
    <w:rsid w:val="00D37435"/>
    <w:rsid w:val="00D52D93"/>
    <w:rsid w:val="00D53721"/>
    <w:rsid w:val="00D57B7B"/>
    <w:rsid w:val="00D64DC8"/>
    <w:rsid w:val="00D8077D"/>
    <w:rsid w:val="00D92D65"/>
    <w:rsid w:val="00D9303E"/>
    <w:rsid w:val="00DA6378"/>
    <w:rsid w:val="00DA7252"/>
    <w:rsid w:val="00DB29D9"/>
    <w:rsid w:val="00DB5CB3"/>
    <w:rsid w:val="00DC3216"/>
    <w:rsid w:val="00DC78A3"/>
    <w:rsid w:val="00DD0776"/>
    <w:rsid w:val="00DD0F12"/>
    <w:rsid w:val="00DF0A60"/>
    <w:rsid w:val="00DF395A"/>
    <w:rsid w:val="00DF504F"/>
    <w:rsid w:val="00E04A0C"/>
    <w:rsid w:val="00E05331"/>
    <w:rsid w:val="00E07F85"/>
    <w:rsid w:val="00E131AF"/>
    <w:rsid w:val="00E15070"/>
    <w:rsid w:val="00E35778"/>
    <w:rsid w:val="00E40691"/>
    <w:rsid w:val="00E43EE1"/>
    <w:rsid w:val="00E45CB7"/>
    <w:rsid w:val="00E47716"/>
    <w:rsid w:val="00E55293"/>
    <w:rsid w:val="00E61A02"/>
    <w:rsid w:val="00E6359C"/>
    <w:rsid w:val="00E70821"/>
    <w:rsid w:val="00E71056"/>
    <w:rsid w:val="00E937FA"/>
    <w:rsid w:val="00EA154C"/>
    <w:rsid w:val="00EB5C9C"/>
    <w:rsid w:val="00EC1440"/>
    <w:rsid w:val="00EC3BBC"/>
    <w:rsid w:val="00EC6A56"/>
    <w:rsid w:val="00EE5429"/>
    <w:rsid w:val="00F17C1C"/>
    <w:rsid w:val="00F310B5"/>
    <w:rsid w:val="00F33653"/>
    <w:rsid w:val="00F55425"/>
    <w:rsid w:val="00F710E4"/>
    <w:rsid w:val="00F71A0B"/>
    <w:rsid w:val="00F72020"/>
    <w:rsid w:val="00F722DA"/>
    <w:rsid w:val="00F74E70"/>
    <w:rsid w:val="00F9636C"/>
    <w:rsid w:val="00FA5AAF"/>
    <w:rsid w:val="00FF0D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685E"/>
    <w:pPr>
      <w:overflowPunct w:val="0"/>
      <w:autoSpaceDE w:val="0"/>
      <w:autoSpaceDN w:val="0"/>
      <w:adjustRightInd w:val="0"/>
      <w:textAlignment w:val="baseline"/>
    </w:pPr>
    <w:rPr>
      <w:rFonts w:cs="Simplified Arabic"/>
      <w:sz w:val="24"/>
      <w:szCs w:val="28"/>
    </w:rPr>
  </w:style>
  <w:style w:type="paragraph" w:styleId="1">
    <w:name w:val="heading 1"/>
    <w:basedOn w:val="a"/>
    <w:next w:val="a"/>
    <w:link w:val="1Char"/>
    <w:qFormat/>
    <w:rsid w:val="002266DF"/>
    <w:pPr>
      <w:keepNext/>
      <w:overflowPunct/>
      <w:autoSpaceDE/>
      <w:autoSpaceDN/>
      <w:adjustRightInd/>
      <w:jc w:val="center"/>
      <w:textAlignment w:val="auto"/>
      <w:outlineLvl w:val="0"/>
    </w:pPr>
    <w:rPr>
      <w:b/>
      <w:bCs/>
      <w:sz w:val="20"/>
      <w:lang w:eastAsia="ar-SA"/>
    </w:rPr>
  </w:style>
  <w:style w:type="paragraph" w:styleId="2">
    <w:name w:val="heading 2"/>
    <w:basedOn w:val="a"/>
    <w:next w:val="a"/>
    <w:link w:val="2Char"/>
    <w:qFormat/>
    <w:rsid w:val="002266DF"/>
    <w:pPr>
      <w:keepNext/>
      <w:overflowPunct/>
      <w:autoSpaceDE/>
      <w:autoSpaceDN/>
      <w:adjustRightInd/>
      <w:jc w:val="lowKashida"/>
      <w:textAlignment w:val="auto"/>
      <w:outlineLvl w:val="1"/>
    </w:pPr>
    <w:rPr>
      <w:rFonts w:cs="Times New Roman"/>
      <w:b/>
      <w:bCs/>
      <w:sz w:val="28"/>
      <w:u w:val="single"/>
      <w:lang w:eastAsia="ar-SA"/>
    </w:rPr>
  </w:style>
  <w:style w:type="paragraph" w:styleId="3">
    <w:name w:val="heading 3"/>
    <w:basedOn w:val="a"/>
    <w:next w:val="a"/>
    <w:link w:val="3Char"/>
    <w:qFormat/>
    <w:rsid w:val="002266DF"/>
    <w:pPr>
      <w:keepNext/>
      <w:overflowPunct/>
      <w:autoSpaceDE/>
      <w:autoSpaceDN/>
      <w:bidi/>
      <w:adjustRightInd/>
      <w:spacing w:line="340" w:lineRule="exact"/>
      <w:jc w:val="center"/>
      <w:textAlignment w:val="auto"/>
      <w:outlineLvl w:val="2"/>
    </w:pPr>
    <w:rPr>
      <w:b/>
      <w:bCs/>
      <w:szCs w:val="20"/>
      <w:lang w:eastAsia="ar-SA"/>
    </w:rPr>
  </w:style>
  <w:style w:type="paragraph" w:styleId="4">
    <w:name w:val="heading 4"/>
    <w:basedOn w:val="a"/>
    <w:next w:val="a"/>
    <w:link w:val="4Char"/>
    <w:qFormat/>
    <w:rsid w:val="002266DF"/>
    <w:pPr>
      <w:keepNext/>
      <w:overflowPunct/>
      <w:autoSpaceDE/>
      <w:autoSpaceDN/>
      <w:bidi/>
      <w:adjustRightInd/>
      <w:jc w:val="right"/>
      <w:textAlignment w:val="auto"/>
      <w:outlineLvl w:val="3"/>
    </w:pPr>
    <w:rPr>
      <w:rFonts w:cs="Times New Roman"/>
      <w:b/>
      <w:bCs/>
      <w:sz w:val="28"/>
      <w:u w:val="single"/>
      <w:lang w:eastAsia="ar-SA"/>
    </w:rPr>
  </w:style>
  <w:style w:type="paragraph" w:styleId="5">
    <w:name w:val="heading 5"/>
    <w:basedOn w:val="a"/>
    <w:next w:val="a"/>
    <w:link w:val="5Char"/>
    <w:qFormat/>
    <w:rsid w:val="002266DF"/>
    <w:pPr>
      <w:keepNext/>
      <w:overflowPunct/>
      <w:autoSpaceDE/>
      <w:autoSpaceDN/>
      <w:bidi/>
      <w:adjustRightInd/>
      <w:spacing w:line="440" w:lineRule="exact"/>
      <w:jc w:val="center"/>
      <w:textAlignment w:val="auto"/>
      <w:outlineLvl w:val="4"/>
    </w:pPr>
    <w:rPr>
      <w:rFonts w:cs="Times New Roman"/>
      <w:color w:val="0000FF"/>
      <w:sz w:val="28"/>
      <w:lang w:eastAsia="ar-SA"/>
    </w:rPr>
  </w:style>
  <w:style w:type="paragraph" w:styleId="6">
    <w:name w:val="heading 6"/>
    <w:basedOn w:val="a"/>
    <w:next w:val="a"/>
    <w:link w:val="6Char"/>
    <w:qFormat/>
    <w:rsid w:val="002266DF"/>
    <w:pPr>
      <w:keepNext/>
      <w:overflowPunct/>
      <w:autoSpaceDE/>
      <w:autoSpaceDN/>
      <w:bidi/>
      <w:adjustRightInd/>
      <w:jc w:val="center"/>
      <w:textAlignment w:val="auto"/>
      <w:outlineLvl w:val="5"/>
    </w:pPr>
    <w:rPr>
      <w:rFonts w:ascii="AGaramond Bold" w:hAnsi="AGaramond Bold" w:cs="Arabic Transparent"/>
      <w:b/>
      <w:bCs/>
      <w:color w:val="0000FF"/>
      <w:sz w:val="22"/>
      <w:lang w:eastAsia="ar-SA"/>
    </w:rPr>
  </w:style>
  <w:style w:type="paragraph" w:styleId="7">
    <w:name w:val="heading 7"/>
    <w:basedOn w:val="a"/>
    <w:next w:val="a"/>
    <w:link w:val="7Char"/>
    <w:qFormat/>
    <w:rsid w:val="002266DF"/>
    <w:pPr>
      <w:keepNext/>
      <w:overflowPunct/>
      <w:autoSpaceDE/>
      <w:autoSpaceDN/>
      <w:bidi/>
      <w:adjustRightInd/>
      <w:jc w:val="center"/>
      <w:textAlignment w:val="auto"/>
      <w:outlineLvl w:val="6"/>
    </w:pPr>
    <w:rPr>
      <w:b/>
      <w:bCs/>
      <w:sz w:val="20"/>
      <w:szCs w:val="24"/>
    </w:rPr>
  </w:style>
  <w:style w:type="paragraph" w:styleId="8">
    <w:name w:val="heading 8"/>
    <w:basedOn w:val="a"/>
    <w:next w:val="a"/>
    <w:link w:val="8Char"/>
    <w:qFormat/>
    <w:rsid w:val="002266DF"/>
    <w:pPr>
      <w:keepNext/>
      <w:overflowPunct/>
      <w:autoSpaceDE/>
      <w:autoSpaceDN/>
      <w:bidi/>
      <w:adjustRightInd/>
      <w:jc w:val="lowKashida"/>
      <w:textAlignment w:val="auto"/>
      <w:outlineLvl w:val="7"/>
    </w:pPr>
    <w:rPr>
      <w:b/>
      <w:bCs/>
      <w:sz w:val="32"/>
      <w:szCs w:val="24"/>
      <w:lang w:eastAsia="ar-SA"/>
    </w:rPr>
  </w:style>
  <w:style w:type="paragraph" w:styleId="9">
    <w:name w:val="heading 9"/>
    <w:basedOn w:val="a"/>
    <w:next w:val="a"/>
    <w:link w:val="9Char"/>
    <w:qFormat/>
    <w:rsid w:val="002266DF"/>
    <w:pPr>
      <w:keepNext/>
      <w:overflowPunct/>
      <w:autoSpaceDE/>
      <w:autoSpaceDN/>
      <w:adjustRightInd/>
      <w:spacing w:line="260" w:lineRule="exact"/>
      <w:textAlignment w:val="auto"/>
      <w:outlineLvl w:val="8"/>
    </w:pPr>
    <w:rPr>
      <w:rFonts w:cs="Traditional Arabic"/>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1685E"/>
    <w:pPr>
      <w:tabs>
        <w:tab w:val="center" w:pos="4153"/>
        <w:tab w:val="right" w:pos="8306"/>
      </w:tabs>
    </w:pPr>
  </w:style>
  <w:style w:type="paragraph" w:styleId="a4">
    <w:name w:val="footer"/>
    <w:basedOn w:val="a"/>
    <w:link w:val="Char0"/>
    <w:uiPriority w:val="99"/>
    <w:rsid w:val="0011685E"/>
    <w:pPr>
      <w:tabs>
        <w:tab w:val="center" w:pos="4153"/>
        <w:tab w:val="right" w:pos="8306"/>
      </w:tabs>
    </w:pPr>
  </w:style>
  <w:style w:type="character" w:styleId="a5">
    <w:name w:val="page number"/>
    <w:uiPriority w:val="99"/>
    <w:rsid w:val="0011685E"/>
    <w:rPr>
      <w:rFonts w:cs="Times New Roman"/>
    </w:rPr>
  </w:style>
  <w:style w:type="paragraph" w:styleId="a6">
    <w:name w:val="Title"/>
    <w:basedOn w:val="a"/>
    <w:link w:val="Char1"/>
    <w:qFormat/>
    <w:rsid w:val="00115E63"/>
    <w:pPr>
      <w:overflowPunct/>
      <w:autoSpaceDE/>
      <w:autoSpaceDN/>
      <w:bidi/>
      <w:adjustRightInd/>
      <w:jc w:val="center"/>
      <w:textAlignment w:val="auto"/>
    </w:pPr>
    <w:rPr>
      <w:b/>
      <w:bCs/>
    </w:rPr>
  </w:style>
  <w:style w:type="paragraph" w:styleId="a7">
    <w:name w:val="Balloon Text"/>
    <w:basedOn w:val="a"/>
    <w:link w:val="Char2"/>
    <w:semiHidden/>
    <w:rsid w:val="00B12C43"/>
    <w:rPr>
      <w:rFonts w:ascii="Tahoma" w:hAnsi="Tahoma" w:cs="Tahoma"/>
      <w:sz w:val="16"/>
      <w:szCs w:val="16"/>
    </w:rPr>
  </w:style>
  <w:style w:type="table" w:styleId="a8">
    <w:name w:val="Table Grid"/>
    <w:basedOn w:val="a1"/>
    <w:uiPriority w:val="59"/>
    <w:rsid w:val="0067714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عنوان 1 Char"/>
    <w:link w:val="1"/>
    <w:locked/>
    <w:rsid w:val="002266DF"/>
    <w:rPr>
      <w:rFonts w:cs="Simplified Arabic"/>
      <w:b/>
      <w:bCs/>
      <w:szCs w:val="28"/>
      <w:lang w:val="en-US" w:eastAsia="ar-SA" w:bidi="ar-SA"/>
    </w:rPr>
  </w:style>
  <w:style w:type="character" w:customStyle="1" w:styleId="2Char">
    <w:name w:val="عنوان 2 Char"/>
    <w:link w:val="2"/>
    <w:semiHidden/>
    <w:locked/>
    <w:rsid w:val="002266DF"/>
    <w:rPr>
      <w:b/>
      <w:bCs/>
      <w:sz w:val="28"/>
      <w:szCs w:val="28"/>
      <w:u w:val="single"/>
      <w:lang w:val="en-US" w:eastAsia="ar-SA" w:bidi="ar-SA"/>
    </w:rPr>
  </w:style>
  <w:style w:type="character" w:customStyle="1" w:styleId="3Char">
    <w:name w:val="عنوان 3 Char"/>
    <w:link w:val="3"/>
    <w:semiHidden/>
    <w:locked/>
    <w:rsid w:val="002266DF"/>
    <w:rPr>
      <w:rFonts w:cs="Simplified Arabic"/>
      <w:b/>
      <w:bCs/>
      <w:sz w:val="24"/>
      <w:lang w:val="en-US" w:eastAsia="ar-SA" w:bidi="ar-SA"/>
    </w:rPr>
  </w:style>
  <w:style w:type="character" w:customStyle="1" w:styleId="4Char">
    <w:name w:val="عنوان 4 Char"/>
    <w:link w:val="4"/>
    <w:semiHidden/>
    <w:locked/>
    <w:rsid w:val="002266DF"/>
    <w:rPr>
      <w:b/>
      <w:bCs/>
      <w:sz w:val="28"/>
      <w:szCs w:val="28"/>
      <w:u w:val="single"/>
      <w:lang w:val="en-US" w:eastAsia="ar-SA" w:bidi="ar-SA"/>
    </w:rPr>
  </w:style>
  <w:style w:type="character" w:customStyle="1" w:styleId="5Char">
    <w:name w:val="عنوان 5 Char"/>
    <w:link w:val="5"/>
    <w:semiHidden/>
    <w:locked/>
    <w:rsid w:val="002266DF"/>
    <w:rPr>
      <w:color w:val="0000FF"/>
      <w:sz w:val="28"/>
      <w:szCs w:val="28"/>
      <w:lang w:val="en-US" w:eastAsia="ar-SA" w:bidi="ar-SA"/>
    </w:rPr>
  </w:style>
  <w:style w:type="character" w:customStyle="1" w:styleId="6Char">
    <w:name w:val="عنوان 6 Char"/>
    <w:link w:val="6"/>
    <w:semiHidden/>
    <w:locked/>
    <w:rsid w:val="002266DF"/>
    <w:rPr>
      <w:rFonts w:ascii="AGaramond Bold" w:hAnsi="AGaramond Bold" w:cs="Arabic Transparent"/>
      <w:b/>
      <w:bCs/>
      <w:color w:val="0000FF"/>
      <w:sz w:val="22"/>
      <w:szCs w:val="28"/>
      <w:lang w:val="en-US" w:eastAsia="ar-SA" w:bidi="ar-SA"/>
    </w:rPr>
  </w:style>
  <w:style w:type="character" w:customStyle="1" w:styleId="7Char">
    <w:name w:val="عنوان 7 Char"/>
    <w:link w:val="7"/>
    <w:semiHidden/>
    <w:locked/>
    <w:rsid w:val="002266DF"/>
    <w:rPr>
      <w:rFonts w:cs="Simplified Arabic"/>
      <w:b/>
      <w:bCs/>
      <w:szCs w:val="24"/>
      <w:lang w:val="en-US" w:eastAsia="en-US" w:bidi="ar-SA"/>
    </w:rPr>
  </w:style>
  <w:style w:type="character" w:customStyle="1" w:styleId="8Char">
    <w:name w:val="عنوان 8 Char"/>
    <w:link w:val="8"/>
    <w:semiHidden/>
    <w:locked/>
    <w:rsid w:val="002266DF"/>
    <w:rPr>
      <w:rFonts w:cs="Simplified Arabic"/>
      <w:b/>
      <w:bCs/>
      <w:sz w:val="32"/>
      <w:szCs w:val="24"/>
      <w:lang w:val="en-US" w:eastAsia="ar-SA" w:bidi="ar-SA"/>
    </w:rPr>
  </w:style>
  <w:style w:type="character" w:customStyle="1" w:styleId="9Char">
    <w:name w:val="عنوان 9 Char"/>
    <w:link w:val="9"/>
    <w:semiHidden/>
    <w:locked/>
    <w:rsid w:val="002266DF"/>
    <w:rPr>
      <w:rFonts w:cs="Traditional Arabic"/>
      <w:sz w:val="24"/>
      <w:szCs w:val="24"/>
      <w:lang w:val="en-US" w:eastAsia="ar-SA" w:bidi="ar-SA"/>
    </w:rPr>
  </w:style>
  <w:style w:type="paragraph" w:styleId="a9">
    <w:name w:val="Body Text"/>
    <w:basedOn w:val="a"/>
    <w:link w:val="Char3"/>
    <w:rsid w:val="002266DF"/>
    <w:pPr>
      <w:overflowPunct/>
      <w:autoSpaceDE/>
      <w:autoSpaceDN/>
      <w:bidi/>
      <w:adjustRightInd/>
      <w:spacing w:line="360" w:lineRule="exact"/>
      <w:jc w:val="lowKashida"/>
      <w:textAlignment w:val="auto"/>
    </w:pPr>
    <w:rPr>
      <w:lang w:eastAsia="ar-SA"/>
    </w:rPr>
  </w:style>
  <w:style w:type="character" w:customStyle="1" w:styleId="Char3">
    <w:name w:val="نص أساسي Char"/>
    <w:link w:val="a9"/>
    <w:semiHidden/>
    <w:locked/>
    <w:rsid w:val="002266DF"/>
    <w:rPr>
      <w:rFonts w:cs="Simplified Arabic"/>
      <w:sz w:val="24"/>
      <w:szCs w:val="28"/>
      <w:lang w:val="en-US" w:eastAsia="ar-SA" w:bidi="ar-SA"/>
    </w:rPr>
  </w:style>
  <w:style w:type="paragraph" w:styleId="30">
    <w:name w:val="Body Text 3"/>
    <w:basedOn w:val="a"/>
    <w:link w:val="3Char0"/>
    <w:rsid w:val="002266DF"/>
    <w:pPr>
      <w:overflowPunct/>
      <w:autoSpaceDE/>
      <w:autoSpaceDN/>
      <w:adjustRightInd/>
      <w:textAlignment w:val="auto"/>
    </w:pPr>
    <w:rPr>
      <w:lang w:eastAsia="ar-SA"/>
    </w:rPr>
  </w:style>
  <w:style w:type="character" w:customStyle="1" w:styleId="3Char0">
    <w:name w:val="نص أساسي 3 Char"/>
    <w:link w:val="30"/>
    <w:semiHidden/>
    <w:locked/>
    <w:rsid w:val="002266DF"/>
    <w:rPr>
      <w:rFonts w:cs="Simplified Arabic"/>
      <w:sz w:val="24"/>
      <w:szCs w:val="28"/>
      <w:lang w:val="en-US" w:eastAsia="ar-SA" w:bidi="ar-SA"/>
    </w:rPr>
  </w:style>
  <w:style w:type="character" w:customStyle="1" w:styleId="Char0">
    <w:name w:val="تذييل الصفحة Char"/>
    <w:link w:val="a4"/>
    <w:uiPriority w:val="99"/>
    <w:locked/>
    <w:rsid w:val="002266DF"/>
    <w:rPr>
      <w:rFonts w:cs="Simplified Arabic"/>
      <w:sz w:val="24"/>
      <w:szCs w:val="28"/>
      <w:lang w:val="en-US" w:eastAsia="en-US" w:bidi="ar-SA"/>
    </w:rPr>
  </w:style>
  <w:style w:type="character" w:customStyle="1" w:styleId="Char">
    <w:name w:val="رأس الصفحة Char"/>
    <w:link w:val="a3"/>
    <w:semiHidden/>
    <w:locked/>
    <w:rsid w:val="002266DF"/>
    <w:rPr>
      <w:rFonts w:cs="Simplified Arabic"/>
      <w:sz w:val="24"/>
      <w:szCs w:val="28"/>
      <w:lang w:val="en-US" w:eastAsia="en-US" w:bidi="ar-SA"/>
    </w:rPr>
  </w:style>
  <w:style w:type="character" w:customStyle="1" w:styleId="Char1">
    <w:name w:val="العنوان Char"/>
    <w:link w:val="a6"/>
    <w:locked/>
    <w:rsid w:val="002266DF"/>
    <w:rPr>
      <w:rFonts w:cs="Simplified Arabic"/>
      <w:b/>
      <w:bCs/>
      <w:sz w:val="24"/>
      <w:szCs w:val="28"/>
      <w:lang w:val="en-US" w:eastAsia="en-US" w:bidi="ar-SA"/>
    </w:rPr>
  </w:style>
  <w:style w:type="paragraph" w:styleId="aa">
    <w:name w:val="Block Text"/>
    <w:basedOn w:val="a"/>
    <w:rsid w:val="002266DF"/>
    <w:pPr>
      <w:overflowPunct/>
      <w:autoSpaceDE/>
      <w:autoSpaceDN/>
      <w:bidi/>
      <w:adjustRightInd/>
      <w:ind w:left="1982" w:hanging="542"/>
      <w:jc w:val="lowKashida"/>
      <w:textAlignment w:val="auto"/>
    </w:pPr>
  </w:style>
  <w:style w:type="character" w:customStyle="1" w:styleId="Char2">
    <w:name w:val="نص في بالون Char"/>
    <w:link w:val="a7"/>
    <w:locked/>
    <w:rsid w:val="002266DF"/>
    <w:rPr>
      <w:rFonts w:ascii="Tahoma" w:hAnsi="Tahoma" w:cs="Tahoma"/>
      <w:sz w:val="16"/>
      <w:szCs w:val="16"/>
      <w:lang w:val="en-US" w:eastAsia="en-US" w:bidi="ar-SA"/>
    </w:rPr>
  </w:style>
  <w:style w:type="paragraph" w:styleId="ab">
    <w:name w:val="Normal (Web)"/>
    <w:basedOn w:val="a"/>
    <w:rsid w:val="002266DF"/>
    <w:pPr>
      <w:overflowPunct/>
      <w:autoSpaceDE/>
      <w:autoSpaceDN/>
      <w:adjustRightInd/>
      <w:spacing w:before="100" w:beforeAutospacing="1" w:after="100" w:afterAutospacing="1"/>
      <w:textAlignment w:val="auto"/>
    </w:pPr>
    <w:rPr>
      <w:rFonts w:cs="Times New Roman"/>
      <w:szCs w:val="24"/>
    </w:rPr>
  </w:style>
  <w:style w:type="numbering" w:styleId="111111">
    <w:name w:val="Outline List 2"/>
    <w:basedOn w:val="a2"/>
    <w:rsid w:val="002266DF"/>
    <w:pPr>
      <w:numPr>
        <w:numId w:val="1"/>
      </w:numPr>
    </w:pPr>
  </w:style>
  <w:style w:type="character" w:styleId="ac">
    <w:name w:val="Strong"/>
    <w:basedOn w:val="a0"/>
    <w:qFormat/>
    <w:rsid w:val="007B165C"/>
    <w:rPr>
      <w:b/>
      <w:bCs/>
    </w:rPr>
  </w:style>
  <w:style w:type="character" w:styleId="ad">
    <w:name w:val="Emphasis"/>
    <w:basedOn w:val="a0"/>
    <w:qFormat/>
    <w:rsid w:val="007B165C"/>
    <w:rPr>
      <w:i/>
      <w:iCs/>
    </w:rPr>
  </w:style>
  <w:style w:type="character" w:customStyle="1" w:styleId="apple-converted-space">
    <w:name w:val="apple-converted-space"/>
    <w:basedOn w:val="a0"/>
    <w:rsid w:val="007B165C"/>
  </w:style>
  <w:style w:type="paragraph" w:styleId="ae">
    <w:name w:val="List Paragraph"/>
    <w:basedOn w:val="a"/>
    <w:uiPriority w:val="34"/>
    <w:qFormat/>
    <w:rsid w:val="0074505F"/>
    <w:pPr>
      <w:overflowPunct/>
      <w:autoSpaceDE/>
      <w:autoSpaceDN/>
      <w:adjustRightInd/>
      <w:spacing w:after="200" w:line="276" w:lineRule="auto"/>
      <w:ind w:left="720"/>
      <w:textAlignment w:val="auto"/>
    </w:pPr>
    <w:rPr>
      <w:rFonts w:ascii="Calibri" w:hAnsi="Calibri" w:cs="Arial"/>
      <w:sz w:val="22"/>
      <w:szCs w:val="22"/>
    </w:rPr>
  </w:style>
  <w:style w:type="paragraph" w:customStyle="1" w:styleId="af">
    <w:name w:val="سرد الفقرات"/>
    <w:basedOn w:val="a"/>
    <w:rsid w:val="0074505F"/>
    <w:pPr>
      <w:overflowPunct/>
      <w:autoSpaceDE/>
      <w:autoSpaceDN/>
      <w:adjustRightInd/>
      <w:spacing w:after="200" w:line="276" w:lineRule="auto"/>
      <w:ind w:left="720"/>
      <w:textAlignment w:val="auto"/>
    </w:pPr>
    <w:rPr>
      <w:rFonts w:ascii="Calibri" w:hAnsi="Calibri" w:cs="Arial"/>
      <w:sz w:val="22"/>
      <w:szCs w:val="22"/>
      <w:lang w:val="en-GB"/>
    </w:rPr>
  </w:style>
  <w:style w:type="paragraph" w:customStyle="1" w:styleId="10">
    <w:name w:val="سرد الفقرات1"/>
    <w:basedOn w:val="a"/>
    <w:rsid w:val="0074505F"/>
    <w:pPr>
      <w:overflowPunct/>
      <w:autoSpaceDE/>
      <w:autoSpaceDN/>
      <w:adjustRightInd/>
      <w:spacing w:after="200" w:line="276" w:lineRule="auto"/>
      <w:ind w:left="720"/>
      <w:textAlignment w:val="auto"/>
    </w:pPr>
    <w:rPr>
      <w:rFonts w:ascii="Calibri" w:hAnsi="Calibri" w:cs="Arial"/>
      <w:sz w:val="22"/>
      <w:szCs w:val="22"/>
    </w:rPr>
  </w:style>
  <w:style w:type="paragraph" w:styleId="af0">
    <w:name w:val="Body Text Indent"/>
    <w:basedOn w:val="a"/>
    <w:link w:val="Char4"/>
    <w:rsid w:val="00211657"/>
    <w:pPr>
      <w:spacing w:after="120"/>
      <w:ind w:left="283"/>
    </w:pPr>
  </w:style>
  <w:style w:type="character" w:customStyle="1" w:styleId="Char4">
    <w:name w:val="نص أساسي بمسافة بادئة Char"/>
    <w:basedOn w:val="a0"/>
    <w:link w:val="af0"/>
    <w:rsid w:val="00211657"/>
    <w:rPr>
      <w:rFonts w:cs="Simplified Arabic"/>
      <w:sz w:val="24"/>
      <w:szCs w:val="28"/>
    </w:rPr>
  </w:style>
  <w:style w:type="paragraph" w:styleId="20">
    <w:name w:val="Body Text Indent 2"/>
    <w:basedOn w:val="a"/>
    <w:link w:val="2Char0"/>
    <w:rsid w:val="00211657"/>
    <w:pPr>
      <w:spacing w:after="120" w:line="480" w:lineRule="auto"/>
      <w:ind w:left="283"/>
    </w:pPr>
  </w:style>
  <w:style w:type="character" w:customStyle="1" w:styleId="2Char0">
    <w:name w:val="نص أساسي بمسافة بادئة 2 Char"/>
    <w:basedOn w:val="a0"/>
    <w:link w:val="20"/>
    <w:rsid w:val="00211657"/>
    <w:rPr>
      <w:rFonts w:cs="Simplified Arabic"/>
      <w:sz w:val="24"/>
      <w:szCs w:val="28"/>
    </w:rPr>
  </w:style>
  <w:style w:type="paragraph" w:styleId="31">
    <w:name w:val="Body Text Indent 3"/>
    <w:basedOn w:val="a"/>
    <w:link w:val="3Char1"/>
    <w:rsid w:val="00211657"/>
    <w:pPr>
      <w:spacing w:after="120"/>
      <w:ind w:left="283"/>
    </w:pPr>
    <w:rPr>
      <w:sz w:val="16"/>
      <w:szCs w:val="16"/>
    </w:rPr>
  </w:style>
  <w:style w:type="character" w:customStyle="1" w:styleId="3Char1">
    <w:name w:val="نص أساسي بمسافة بادئة 3 Char"/>
    <w:basedOn w:val="a0"/>
    <w:link w:val="31"/>
    <w:rsid w:val="00211657"/>
    <w:rPr>
      <w:rFonts w:cs="Simplified Arabic"/>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685E"/>
    <w:pPr>
      <w:overflowPunct w:val="0"/>
      <w:autoSpaceDE w:val="0"/>
      <w:autoSpaceDN w:val="0"/>
      <w:adjustRightInd w:val="0"/>
      <w:textAlignment w:val="baseline"/>
    </w:pPr>
    <w:rPr>
      <w:rFonts w:cs="Simplified Arabic"/>
      <w:sz w:val="24"/>
      <w:szCs w:val="28"/>
    </w:rPr>
  </w:style>
  <w:style w:type="paragraph" w:styleId="1">
    <w:name w:val="heading 1"/>
    <w:basedOn w:val="a"/>
    <w:next w:val="a"/>
    <w:link w:val="1Char"/>
    <w:qFormat/>
    <w:rsid w:val="002266DF"/>
    <w:pPr>
      <w:keepNext/>
      <w:overflowPunct/>
      <w:autoSpaceDE/>
      <w:autoSpaceDN/>
      <w:adjustRightInd/>
      <w:jc w:val="center"/>
      <w:textAlignment w:val="auto"/>
      <w:outlineLvl w:val="0"/>
    </w:pPr>
    <w:rPr>
      <w:b/>
      <w:bCs/>
      <w:sz w:val="20"/>
      <w:lang w:eastAsia="ar-SA"/>
    </w:rPr>
  </w:style>
  <w:style w:type="paragraph" w:styleId="2">
    <w:name w:val="heading 2"/>
    <w:basedOn w:val="a"/>
    <w:next w:val="a"/>
    <w:link w:val="2Char"/>
    <w:qFormat/>
    <w:rsid w:val="002266DF"/>
    <w:pPr>
      <w:keepNext/>
      <w:overflowPunct/>
      <w:autoSpaceDE/>
      <w:autoSpaceDN/>
      <w:adjustRightInd/>
      <w:jc w:val="lowKashida"/>
      <w:textAlignment w:val="auto"/>
      <w:outlineLvl w:val="1"/>
    </w:pPr>
    <w:rPr>
      <w:rFonts w:cs="Times New Roman"/>
      <w:b/>
      <w:bCs/>
      <w:sz w:val="28"/>
      <w:u w:val="single"/>
      <w:lang w:eastAsia="ar-SA"/>
    </w:rPr>
  </w:style>
  <w:style w:type="paragraph" w:styleId="3">
    <w:name w:val="heading 3"/>
    <w:basedOn w:val="a"/>
    <w:next w:val="a"/>
    <w:link w:val="3Char"/>
    <w:qFormat/>
    <w:rsid w:val="002266DF"/>
    <w:pPr>
      <w:keepNext/>
      <w:overflowPunct/>
      <w:autoSpaceDE/>
      <w:autoSpaceDN/>
      <w:bidi/>
      <w:adjustRightInd/>
      <w:spacing w:line="340" w:lineRule="exact"/>
      <w:jc w:val="center"/>
      <w:textAlignment w:val="auto"/>
      <w:outlineLvl w:val="2"/>
    </w:pPr>
    <w:rPr>
      <w:b/>
      <w:bCs/>
      <w:szCs w:val="20"/>
      <w:lang w:eastAsia="ar-SA"/>
    </w:rPr>
  </w:style>
  <w:style w:type="paragraph" w:styleId="4">
    <w:name w:val="heading 4"/>
    <w:basedOn w:val="a"/>
    <w:next w:val="a"/>
    <w:link w:val="4Char"/>
    <w:qFormat/>
    <w:rsid w:val="002266DF"/>
    <w:pPr>
      <w:keepNext/>
      <w:overflowPunct/>
      <w:autoSpaceDE/>
      <w:autoSpaceDN/>
      <w:bidi/>
      <w:adjustRightInd/>
      <w:jc w:val="right"/>
      <w:textAlignment w:val="auto"/>
      <w:outlineLvl w:val="3"/>
    </w:pPr>
    <w:rPr>
      <w:rFonts w:cs="Times New Roman"/>
      <w:b/>
      <w:bCs/>
      <w:sz w:val="28"/>
      <w:u w:val="single"/>
      <w:lang w:eastAsia="ar-SA"/>
    </w:rPr>
  </w:style>
  <w:style w:type="paragraph" w:styleId="5">
    <w:name w:val="heading 5"/>
    <w:basedOn w:val="a"/>
    <w:next w:val="a"/>
    <w:link w:val="5Char"/>
    <w:qFormat/>
    <w:rsid w:val="002266DF"/>
    <w:pPr>
      <w:keepNext/>
      <w:overflowPunct/>
      <w:autoSpaceDE/>
      <w:autoSpaceDN/>
      <w:bidi/>
      <w:adjustRightInd/>
      <w:spacing w:line="440" w:lineRule="exact"/>
      <w:jc w:val="center"/>
      <w:textAlignment w:val="auto"/>
      <w:outlineLvl w:val="4"/>
    </w:pPr>
    <w:rPr>
      <w:rFonts w:cs="Times New Roman"/>
      <w:color w:val="0000FF"/>
      <w:sz w:val="28"/>
      <w:lang w:eastAsia="ar-SA"/>
    </w:rPr>
  </w:style>
  <w:style w:type="paragraph" w:styleId="6">
    <w:name w:val="heading 6"/>
    <w:basedOn w:val="a"/>
    <w:next w:val="a"/>
    <w:link w:val="6Char"/>
    <w:qFormat/>
    <w:rsid w:val="002266DF"/>
    <w:pPr>
      <w:keepNext/>
      <w:overflowPunct/>
      <w:autoSpaceDE/>
      <w:autoSpaceDN/>
      <w:bidi/>
      <w:adjustRightInd/>
      <w:jc w:val="center"/>
      <w:textAlignment w:val="auto"/>
      <w:outlineLvl w:val="5"/>
    </w:pPr>
    <w:rPr>
      <w:rFonts w:ascii="AGaramond Bold" w:hAnsi="AGaramond Bold" w:cs="Arabic Transparent"/>
      <w:b/>
      <w:bCs/>
      <w:color w:val="0000FF"/>
      <w:sz w:val="22"/>
      <w:lang w:eastAsia="ar-SA"/>
    </w:rPr>
  </w:style>
  <w:style w:type="paragraph" w:styleId="7">
    <w:name w:val="heading 7"/>
    <w:basedOn w:val="a"/>
    <w:next w:val="a"/>
    <w:link w:val="7Char"/>
    <w:qFormat/>
    <w:rsid w:val="002266DF"/>
    <w:pPr>
      <w:keepNext/>
      <w:overflowPunct/>
      <w:autoSpaceDE/>
      <w:autoSpaceDN/>
      <w:bidi/>
      <w:adjustRightInd/>
      <w:jc w:val="center"/>
      <w:textAlignment w:val="auto"/>
      <w:outlineLvl w:val="6"/>
    </w:pPr>
    <w:rPr>
      <w:b/>
      <w:bCs/>
      <w:sz w:val="20"/>
      <w:szCs w:val="24"/>
    </w:rPr>
  </w:style>
  <w:style w:type="paragraph" w:styleId="8">
    <w:name w:val="heading 8"/>
    <w:basedOn w:val="a"/>
    <w:next w:val="a"/>
    <w:link w:val="8Char"/>
    <w:qFormat/>
    <w:rsid w:val="002266DF"/>
    <w:pPr>
      <w:keepNext/>
      <w:overflowPunct/>
      <w:autoSpaceDE/>
      <w:autoSpaceDN/>
      <w:bidi/>
      <w:adjustRightInd/>
      <w:jc w:val="lowKashida"/>
      <w:textAlignment w:val="auto"/>
      <w:outlineLvl w:val="7"/>
    </w:pPr>
    <w:rPr>
      <w:b/>
      <w:bCs/>
      <w:sz w:val="32"/>
      <w:szCs w:val="24"/>
      <w:lang w:eastAsia="ar-SA"/>
    </w:rPr>
  </w:style>
  <w:style w:type="paragraph" w:styleId="9">
    <w:name w:val="heading 9"/>
    <w:basedOn w:val="a"/>
    <w:next w:val="a"/>
    <w:link w:val="9Char"/>
    <w:qFormat/>
    <w:rsid w:val="002266DF"/>
    <w:pPr>
      <w:keepNext/>
      <w:overflowPunct/>
      <w:autoSpaceDE/>
      <w:autoSpaceDN/>
      <w:adjustRightInd/>
      <w:spacing w:line="260" w:lineRule="exact"/>
      <w:textAlignment w:val="auto"/>
      <w:outlineLvl w:val="8"/>
    </w:pPr>
    <w:rPr>
      <w:rFonts w:cs="Traditional Arabic"/>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1685E"/>
    <w:pPr>
      <w:tabs>
        <w:tab w:val="center" w:pos="4153"/>
        <w:tab w:val="right" w:pos="8306"/>
      </w:tabs>
    </w:pPr>
  </w:style>
  <w:style w:type="paragraph" w:styleId="a4">
    <w:name w:val="footer"/>
    <w:basedOn w:val="a"/>
    <w:link w:val="Char0"/>
    <w:uiPriority w:val="99"/>
    <w:rsid w:val="0011685E"/>
    <w:pPr>
      <w:tabs>
        <w:tab w:val="center" w:pos="4153"/>
        <w:tab w:val="right" w:pos="8306"/>
      </w:tabs>
    </w:pPr>
  </w:style>
  <w:style w:type="character" w:styleId="a5">
    <w:name w:val="page number"/>
    <w:uiPriority w:val="99"/>
    <w:rsid w:val="0011685E"/>
    <w:rPr>
      <w:rFonts w:cs="Times New Roman"/>
    </w:rPr>
  </w:style>
  <w:style w:type="paragraph" w:styleId="a6">
    <w:name w:val="Title"/>
    <w:basedOn w:val="a"/>
    <w:link w:val="Char1"/>
    <w:qFormat/>
    <w:rsid w:val="00115E63"/>
    <w:pPr>
      <w:overflowPunct/>
      <w:autoSpaceDE/>
      <w:autoSpaceDN/>
      <w:bidi/>
      <w:adjustRightInd/>
      <w:jc w:val="center"/>
      <w:textAlignment w:val="auto"/>
    </w:pPr>
    <w:rPr>
      <w:b/>
      <w:bCs/>
    </w:rPr>
  </w:style>
  <w:style w:type="paragraph" w:styleId="a7">
    <w:name w:val="Balloon Text"/>
    <w:basedOn w:val="a"/>
    <w:link w:val="Char2"/>
    <w:semiHidden/>
    <w:rsid w:val="00B12C43"/>
    <w:rPr>
      <w:rFonts w:ascii="Tahoma" w:hAnsi="Tahoma" w:cs="Tahoma"/>
      <w:sz w:val="16"/>
      <w:szCs w:val="16"/>
    </w:rPr>
  </w:style>
  <w:style w:type="table" w:styleId="a8">
    <w:name w:val="Table Grid"/>
    <w:basedOn w:val="a1"/>
    <w:uiPriority w:val="59"/>
    <w:rsid w:val="0067714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عنوان 1 Char"/>
    <w:link w:val="1"/>
    <w:locked/>
    <w:rsid w:val="002266DF"/>
    <w:rPr>
      <w:rFonts w:cs="Simplified Arabic"/>
      <w:b/>
      <w:bCs/>
      <w:szCs w:val="28"/>
      <w:lang w:val="en-US" w:eastAsia="ar-SA" w:bidi="ar-SA"/>
    </w:rPr>
  </w:style>
  <w:style w:type="character" w:customStyle="1" w:styleId="2Char">
    <w:name w:val="عنوان 2 Char"/>
    <w:link w:val="2"/>
    <w:semiHidden/>
    <w:locked/>
    <w:rsid w:val="002266DF"/>
    <w:rPr>
      <w:b/>
      <w:bCs/>
      <w:sz w:val="28"/>
      <w:szCs w:val="28"/>
      <w:u w:val="single"/>
      <w:lang w:val="en-US" w:eastAsia="ar-SA" w:bidi="ar-SA"/>
    </w:rPr>
  </w:style>
  <w:style w:type="character" w:customStyle="1" w:styleId="3Char">
    <w:name w:val="عنوان 3 Char"/>
    <w:link w:val="3"/>
    <w:semiHidden/>
    <w:locked/>
    <w:rsid w:val="002266DF"/>
    <w:rPr>
      <w:rFonts w:cs="Simplified Arabic"/>
      <w:b/>
      <w:bCs/>
      <w:sz w:val="24"/>
      <w:lang w:val="en-US" w:eastAsia="ar-SA" w:bidi="ar-SA"/>
    </w:rPr>
  </w:style>
  <w:style w:type="character" w:customStyle="1" w:styleId="4Char">
    <w:name w:val="عنوان 4 Char"/>
    <w:link w:val="4"/>
    <w:semiHidden/>
    <w:locked/>
    <w:rsid w:val="002266DF"/>
    <w:rPr>
      <w:b/>
      <w:bCs/>
      <w:sz w:val="28"/>
      <w:szCs w:val="28"/>
      <w:u w:val="single"/>
      <w:lang w:val="en-US" w:eastAsia="ar-SA" w:bidi="ar-SA"/>
    </w:rPr>
  </w:style>
  <w:style w:type="character" w:customStyle="1" w:styleId="5Char">
    <w:name w:val="عنوان 5 Char"/>
    <w:link w:val="5"/>
    <w:semiHidden/>
    <w:locked/>
    <w:rsid w:val="002266DF"/>
    <w:rPr>
      <w:color w:val="0000FF"/>
      <w:sz w:val="28"/>
      <w:szCs w:val="28"/>
      <w:lang w:val="en-US" w:eastAsia="ar-SA" w:bidi="ar-SA"/>
    </w:rPr>
  </w:style>
  <w:style w:type="character" w:customStyle="1" w:styleId="6Char">
    <w:name w:val="عنوان 6 Char"/>
    <w:link w:val="6"/>
    <w:semiHidden/>
    <w:locked/>
    <w:rsid w:val="002266DF"/>
    <w:rPr>
      <w:rFonts w:ascii="AGaramond Bold" w:hAnsi="AGaramond Bold" w:cs="Arabic Transparent"/>
      <w:b/>
      <w:bCs/>
      <w:color w:val="0000FF"/>
      <w:sz w:val="22"/>
      <w:szCs w:val="28"/>
      <w:lang w:val="en-US" w:eastAsia="ar-SA" w:bidi="ar-SA"/>
    </w:rPr>
  </w:style>
  <w:style w:type="character" w:customStyle="1" w:styleId="7Char">
    <w:name w:val="عنوان 7 Char"/>
    <w:link w:val="7"/>
    <w:semiHidden/>
    <w:locked/>
    <w:rsid w:val="002266DF"/>
    <w:rPr>
      <w:rFonts w:cs="Simplified Arabic"/>
      <w:b/>
      <w:bCs/>
      <w:szCs w:val="24"/>
      <w:lang w:val="en-US" w:eastAsia="en-US" w:bidi="ar-SA"/>
    </w:rPr>
  </w:style>
  <w:style w:type="character" w:customStyle="1" w:styleId="8Char">
    <w:name w:val="عنوان 8 Char"/>
    <w:link w:val="8"/>
    <w:semiHidden/>
    <w:locked/>
    <w:rsid w:val="002266DF"/>
    <w:rPr>
      <w:rFonts w:cs="Simplified Arabic"/>
      <w:b/>
      <w:bCs/>
      <w:sz w:val="32"/>
      <w:szCs w:val="24"/>
      <w:lang w:val="en-US" w:eastAsia="ar-SA" w:bidi="ar-SA"/>
    </w:rPr>
  </w:style>
  <w:style w:type="character" w:customStyle="1" w:styleId="9Char">
    <w:name w:val="عنوان 9 Char"/>
    <w:link w:val="9"/>
    <w:semiHidden/>
    <w:locked/>
    <w:rsid w:val="002266DF"/>
    <w:rPr>
      <w:rFonts w:cs="Traditional Arabic"/>
      <w:sz w:val="24"/>
      <w:szCs w:val="24"/>
      <w:lang w:val="en-US" w:eastAsia="ar-SA" w:bidi="ar-SA"/>
    </w:rPr>
  </w:style>
  <w:style w:type="paragraph" w:styleId="a9">
    <w:name w:val="Body Text"/>
    <w:basedOn w:val="a"/>
    <w:link w:val="Char3"/>
    <w:rsid w:val="002266DF"/>
    <w:pPr>
      <w:overflowPunct/>
      <w:autoSpaceDE/>
      <w:autoSpaceDN/>
      <w:bidi/>
      <w:adjustRightInd/>
      <w:spacing w:line="360" w:lineRule="exact"/>
      <w:jc w:val="lowKashida"/>
      <w:textAlignment w:val="auto"/>
    </w:pPr>
    <w:rPr>
      <w:lang w:eastAsia="ar-SA"/>
    </w:rPr>
  </w:style>
  <w:style w:type="character" w:customStyle="1" w:styleId="Char3">
    <w:name w:val="نص أساسي Char"/>
    <w:link w:val="a9"/>
    <w:semiHidden/>
    <w:locked/>
    <w:rsid w:val="002266DF"/>
    <w:rPr>
      <w:rFonts w:cs="Simplified Arabic"/>
      <w:sz w:val="24"/>
      <w:szCs w:val="28"/>
      <w:lang w:val="en-US" w:eastAsia="ar-SA" w:bidi="ar-SA"/>
    </w:rPr>
  </w:style>
  <w:style w:type="paragraph" w:styleId="30">
    <w:name w:val="Body Text 3"/>
    <w:basedOn w:val="a"/>
    <w:link w:val="3Char0"/>
    <w:rsid w:val="002266DF"/>
    <w:pPr>
      <w:overflowPunct/>
      <w:autoSpaceDE/>
      <w:autoSpaceDN/>
      <w:adjustRightInd/>
      <w:textAlignment w:val="auto"/>
    </w:pPr>
    <w:rPr>
      <w:lang w:eastAsia="ar-SA"/>
    </w:rPr>
  </w:style>
  <w:style w:type="character" w:customStyle="1" w:styleId="3Char0">
    <w:name w:val="نص أساسي 3 Char"/>
    <w:link w:val="30"/>
    <w:semiHidden/>
    <w:locked/>
    <w:rsid w:val="002266DF"/>
    <w:rPr>
      <w:rFonts w:cs="Simplified Arabic"/>
      <w:sz w:val="24"/>
      <w:szCs w:val="28"/>
      <w:lang w:val="en-US" w:eastAsia="ar-SA" w:bidi="ar-SA"/>
    </w:rPr>
  </w:style>
  <w:style w:type="character" w:customStyle="1" w:styleId="Char0">
    <w:name w:val="تذييل الصفحة Char"/>
    <w:link w:val="a4"/>
    <w:uiPriority w:val="99"/>
    <w:locked/>
    <w:rsid w:val="002266DF"/>
    <w:rPr>
      <w:rFonts w:cs="Simplified Arabic"/>
      <w:sz w:val="24"/>
      <w:szCs w:val="28"/>
      <w:lang w:val="en-US" w:eastAsia="en-US" w:bidi="ar-SA"/>
    </w:rPr>
  </w:style>
  <w:style w:type="character" w:customStyle="1" w:styleId="Char">
    <w:name w:val="رأس الصفحة Char"/>
    <w:link w:val="a3"/>
    <w:semiHidden/>
    <w:locked/>
    <w:rsid w:val="002266DF"/>
    <w:rPr>
      <w:rFonts w:cs="Simplified Arabic"/>
      <w:sz w:val="24"/>
      <w:szCs w:val="28"/>
      <w:lang w:val="en-US" w:eastAsia="en-US" w:bidi="ar-SA"/>
    </w:rPr>
  </w:style>
  <w:style w:type="character" w:customStyle="1" w:styleId="Char1">
    <w:name w:val="العنوان Char"/>
    <w:link w:val="a6"/>
    <w:locked/>
    <w:rsid w:val="002266DF"/>
    <w:rPr>
      <w:rFonts w:cs="Simplified Arabic"/>
      <w:b/>
      <w:bCs/>
      <w:sz w:val="24"/>
      <w:szCs w:val="28"/>
      <w:lang w:val="en-US" w:eastAsia="en-US" w:bidi="ar-SA"/>
    </w:rPr>
  </w:style>
  <w:style w:type="paragraph" w:styleId="aa">
    <w:name w:val="Block Text"/>
    <w:basedOn w:val="a"/>
    <w:rsid w:val="002266DF"/>
    <w:pPr>
      <w:overflowPunct/>
      <w:autoSpaceDE/>
      <w:autoSpaceDN/>
      <w:bidi/>
      <w:adjustRightInd/>
      <w:ind w:left="1982" w:hanging="542"/>
      <w:jc w:val="lowKashida"/>
      <w:textAlignment w:val="auto"/>
    </w:pPr>
  </w:style>
  <w:style w:type="character" w:customStyle="1" w:styleId="Char2">
    <w:name w:val="نص في بالون Char"/>
    <w:link w:val="a7"/>
    <w:locked/>
    <w:rsid w:val="002266DF"/>
    <w:rPr>
      <w:rFonts w:ascii="Tahoma" w:hAnsi="Tahoma" w:cs="Tahoma"/>
      <w:sz w:val="16"/>
      <w:szCs w:val="16"/>
      <w:lang w:val="en-US" w:eastAsia="en-US" w:bidi="ar-SA"/>
    </w:rPr>
  </w:style>
  <w:style w:type="paragraph" w:styleId="ab">
    <w:name w:val="Normal (Web)"/>
    <w:basedOn w:val="a"/>
    <w:rsid w:val="002266DF"/>
    <w:pPr>
      <w:overflowPunct/>
      <w:autoSpaceDE/>
      <w:autoSpaceDN/>
      <w:adjustRightInd/>
      <w:spacing w:before="100" w:beforeAutospacing="1" w:after="100" w:afterAutospacing="1"/>
      <w:textAlignment w:val="auto"/>
    </w:pPr>
    <w:rPr>
      <w:rFonts w:cs="Times New Roman"/>
      <w:szCs w:val="24"/>
    </w:rPr>
  </w:style>
  <w:style w:type="numbering" w:styleId="111111">
    <w:name w:val="Outline List 2"/>
    <w:basedOn w:val="a2"/>
    <w:rsid w:val="002266DF"/>
    <w:pPr>
      <w:numPr>
        <w:numId w:val="1"/>
      </w:numPr>
    </w:pPr>
  </w:style>
  <w:style w:type="character" w:styleId="ac">
    <w:name w:val="Strong"/>
    <w:basedOn w:val="a0"/>
    <w:qFormat/>
    <w:rsid w:val="007B165C"/>
    <w:rPr>
      <w:b/>
      <w:bCs/>
    </w:rPr>
  </w:style>
  <w:style w:type="character" w:styleId="ad">
    <w:name w:val="Emphasis"/>
    <w:basedOn w:val="a0"/>
    <w:qFormat/>
    <w:rsid w:val="007B165C"/>
    <w:rPr>
      <w:i/>
      <w:iCs/>
    </w:rPr>
  </w:style>
  <w:style w:type="character" w:customStyle="1" w:styleId="apple-converted-space">
    <w:name w:val="apple-converted-space"/>
    <w:basedOn w:val="a0"/>
    <w:rsid w:val="007B165C"/>
  </w:style>
  <w:style w:type="paragraph" w:styleId="ae">
    <w:name w:val="List Paragraph"/>
    <w:basedOn w:val="a"/>
    <w:uiPriority w:val="34"/>
    <w:qFormat/>
    <w:rsid w:val="0074505F"/>
    <w:pPr>
      <w:overflowPunct/>
      <w:autoSpaceDE/>
      <w:autoSpaceDN/>
      <w:adjustRightInd/>
      <w:spacing w:after="200" w:line="276" w:lineRule="auto"/>
      <w:ind w:left="720"/>
      <w:textAlignment w:val="auto"/>
    </w:pPr>
    <w:rPr>
      <w:rFonts w:ascii="Calibri" w:hAnsi="Calibri" w:cs="Arial"/>
      <w:sz w:val="22"/>
      <w:szCs w:val="22"/>
    </w:rPr>
  </w:style>
  <w:style w:type="paragraph" w:customStyle="1" w:styleId="af">
    <w:name w:val="سرد الفقرات"/>
    <w:basedOn w:val="a"/>
    <w:rsid w:val="0074505F"/>
    <w:pPr>
      <w:overflowPunct/>
      <w:autoSpaceDE/>
      <w:autoSpaceDN/>
      <w:adjustRightInd/>
      <w:spacing w:after="200" w:line="276" w:lineRule="auto"/>
      <w:ind w:left="720"/>
      <w:textAlignment w:val="auto"/>
    </w:pPr>
    <w:rPr>
      <w:rFonts w:ascii="Calibri" w:hAnsi="Calibri" w:cs="Arial"/>
      <w:sz w:val="22"/>
      <w:szCs w:val="22"/>
      <w:lang w:val="en-GB"/>
    </w:rPr>
  </w:style>
  <w:style w:type="paragraph" w:customStyle="1" w:styleId="10">
    <w:name w:val="سرد الفقرات1"/>
    <w:basedOn w:val="a"/>
    <w:rsid w:val="0074505F"/>
    <w:pPr>
      <w:overflowPunct/>
      <w:autoSpaceDE/>
      <w:autoSpaceDN/>
      <w:adjustRightInd/>
      <w:spacing w:after="200" w:line="276" w:lineRule="auto"/>
      <w:ind w:left="720"/>
      <w:textAlignment w:val="auto"/>
    </w:pPr>
    <w:rPr>
      <w:rFonts w:ascii="Calibri" w:hAnsi="Calibri" w:cs="Arial"/>
      <w:sz w:val="22"/>
      <w:szCs w:val="22"/>
    </w:rPr>
  </w:style>
  <w:style w:type="paragraph" w:styleId="af0">
    <w:name w:val="Body Text Indent"/>
    <w:basedOn w:val="a"/>
    <w:link w:val="Char4"/>
    <w:rsid w:val="00211657"/>
    <w:pPr>
      <w:spacing w:after="120"/>
      <w:ind w:left="283"/>
    </w:pPr>
  </w:style>
  <w:style w:type="character" w:customStyle="1" w:styleId="Char4">
    <w:name w:val="نص أساسي بمسافة بادئة Char"/>
    <w:basedOn w:val="a0"/>
    <w:link w:val="af0"/>
    <w:rsid w:val="00211657"/>
    <w:rPr>
      <w:rFonts w:cs="Simplified Arabic"/>
      <w:sz w:val="24"/>
      <w:szCs w:val="28"/>
    </w:rPr>
  </w:style>
  <w:style w:type="paragraph" w:styleId="20">
    <w:name w:val="Body Text Indent 2"/>
    <w:basedOn w:val="a"/>
    <w:link w:val="2Char0"/>
    <w:rsid w:val="00211657"/>
    <w:pPr>
      <w:spacing w:after="120" w:line="480" w:lineRule="auto"/>
      <w:ind w:left="283"/>
    </w:pPr>
  </w:style>
  <w:style w:type="character" w:customStyle="1" w:styleId="2Char0">
    <w:name w:val="نص أساسي بمسافة بادئة 2 Char"/>
    <w:basedOn w:val="a0"/>
    <w:link w:val="20"/>
    <w:rsid w:val="00211657"/>
    <w:rPr>
      <w:rFonts w:cs="Simplified Arabic"/>
      <w:sz w:val="24"/>
      <w:szCs w:val="28"/>
    </w:rPr>
  </w:style>
  <w:style w:type="paragraph" w:styleId="31">
    <w:name w:val="Body Text Indent 3"/>
    <w:basedOn w:val="a"/>
    <w:link w:val="3Char1"/>
    <w:rsid w:val="00211657"/>
    <w:pPr>
      <w:spacing w:after="120"/>
      <w:ind w:left="283"/>
    </w:pPr>
    <w:rPr>
      <w:sz w:val="16"/>
      <w:szCs w:val="16"/>
    </w:rPr>
  </w:style>
  <w:style w:type="character" w:customStyle="1" w:styleId="3Char1">
    <w:name w:val="نص أساسي بمسافة بادئة 3 Char"/>
    <w:basedOn w:val="a0"/>
    <w:link w:val="31"/>
    <w:rsid w:val="00211657"/>
    <w:rPr>
      <w:rFonts w:cs="Simplified Arabic"/>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354040162">
      <w:bodyDiv w:val="1"/>
      <w:marLeft w:val="0"/>
      <w:marRight w:val="0"/>
      <w:marTop w:val="0"/>
      <w:marBottom w:val="0"/>
      <w:divBdr>
        <w:top w:val="none" w:sz="0" w:space="0" w:color="auto"/>
        <w:left w:val="none" w:sz="0" w:space="0" w:color="auto"/>
        <w:bottom w:val="none" w:sz="0" w:space="0" w:color="auto"/>
        <w:right w:val="none" w:sz="0" w:space="0" w:color="auto"/>
      </w:divBdr>
    </w:div>
    <w:div w:id="160834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A0358-751F-445A-A1E4-C25211A8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1796</Words>
  <Characters>10239</Characters>
  <Application>Microsoft Office Word</Application>
  <DocSecurity>0</DocSecurity>
  <Lines>85</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شروط العطاء رقم (    /    )</vt:lpstr>
      <vt:lpstr>شروط العطاء رقم (    /    )</vt:lpstr>
    </vt:vector>
  </TitlesOfParts>
  <Company>AABU</Company>
  <LinksUpToDate>false</LinksUpToDate>
  <CharactersWithSpaces>12011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شروط العطاء رقم (    /    )</dc:title>
  <dc:creator>العطاءات</dc:creator>
  <cp:lastModifiedBy>aabu</cp:lastModifiedBy>
  <cp:revision>21</cp:revision>
  <cp:lastPrinted>2019-10-16T07:30:00Z</cp:lastPrinted>
  <dcterms:created xsi:type="dcterms:W3CDTF">2019-10-09T07:00:00Z</dcterms:created>
  <dcterms:modified xsi:type="dcterms:W3CDTF">2019-10-17T07:00:00Z</dcterms:modified>
</cp:coreProperties>
</file>